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439" w:rsidRPr="0083614E" w:rsidRDefault="006A594E">
      <w:pPr>
        <w:widowControl w:val="0"/>
        <w:spacing w:line="240" w:lineRule="auto"/>
        <w:jc w:val="center"/>
        <w:rPr>
          <w:b/>
          <w:sz w:val="24"/>
          <w:szCs w:val="24"/>
          <w:lang w:val="en-GB"/>
        </w:rPr>
      </w:pPr>
      <w:r w:rsidRPr="0083614E">
        <w:rPr>
          <w:b/>
          <w:sz w:val="24"/>
          <w:szCs w:val="24"/>
          <w:lang w:val="en-GB" w:bidi="en-US"/>
        </w:rPr>
        <w:t>General overview of products for the SUMMER 2017 campaign - valid sales names</w:t>
      </w:r>
    </w:p>
    <w:p w:rsidR="00630439" w:rsidRPr="0083614E" w:rsidRDefault="00630439">
      <w:pPr>
        <w:widowControl w:val="0"/>
        <w:spacing w:line="240" w:lineRule="auto"/>
        <w:jc w:val="center"/>
        <w:rPr>
          <w:b/>
          <w:sz w:val="24"/>
          <w:szCs w:val="24"/>
          <w:lang w:val="en-GB"/>
        </w:rPr>
      </w:pPr>
    </w:p>
    <w:tbl>
      <w:tblPr>
        <w:tblStyle w:val="a"/>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83614E" w:rsidRDefault="006A594E">
            <w:pPr>
              <w:widowControl w:val="0"/>
              <w:spacing w:line="240" w:lineRule="auto"/>
              <w:rPr>
                <w:b/>
                <w:lang w:val="en-GB"/>
              </w:rPr>
            </w:pPr>
            <w:r w:rsidRPr="0083614E">
              <w:rPr>
                <w:b/>
                <w:lang w:val="en-GB" w:bidi="en-US"/>
              </w:rPr>
              <w:t>JA-111ST-A</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lang w:val="en-GB"/>
              </w:rPr>
            </w:pPr>
            <w:r w:rsidRPr="0083614E">
              <w:rPr>
                <w:sz w:val="20"/>
                <w:szCs w:val="20"/>
                <w:lang w:val="en-GB" w:bidi="en-US"/>
              </w:rPr>
              <w:t>Bus combined smoke and heat detector</w:t>
            </w:r>
          </w:p>
        </w:tc>
      </w:tr>
    </w:tbl>
    <w:p w:rsidR="00630439" w:rsidRPr="0083614E" w:rsidRDefault="00630439">
      <w:pPr>
        <w:widowControl w:val="0"/>
        <w:spacing w:line="240" w:lineRule="auto"/>
        <w:jc w:val="center"/>
        <w:rPr>
          <w:b/>
          <w:sz w:val="24"/>
          <w:szCs w:val="24"/>
          <w:lang w:val="en-GB"/>
        </w:rPr>
      </w:pPr>
    </w:p>
    <w:tbl>
      <w:tblPr>
        <w:tblStyle w:val="a0"/>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83614E" w:rsidRDefault="006A594E">
            <w:pPr>
              <w:widowControl w:val="0"/>
              <w:spacing w:line="240" w:lineRule="auto"/>
              <w:rPr>
                <w:b/>
                <w:lang w:val="en-GB"/>
              </w:rPr>
            </w:pPr>
            <w:r w:rsidRPr="0083614E">
              <w:rPr>
                <w:b/>
                <w:lang w:val="en-GB" w:bidi="en-US"/>
              </w:rPr>
              <w:t>JA-151ST-A</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lang w:val="en-GB"/>
              </w:rPr>
            </w:pPr>
            <w:r w:rsidRPr="0083614E">
              <w:rPr>
                <w:sz w:val="20"/>
                <w:szCs w:val="20"/>
                <w:lang w:val="en-GB" w:bidi="en-US"/>
              </w:rPr>
              <w:t>Wireless combined smoke and heat detector</w:t>
            </w:r>
          </w:p>
        </w:tc>
      </w:tr>
    </w:tbl>
    <w:p w:rsidR="00630439" w:rsidRPr="0083614E" w:rsidRDefault="00630439">
      <w:pPr>
        <w:widowControl w:val="0"/>
        <w:spacing w:line="240" w:lineRule="auto"/>
        <w:rPr>
          <w:b/>
          <w:sz w:val="24"/>
          <w:szCs w:val="24"/>
          <w:lang w:val="en-GB"/>
        </w:rPr>
      </w:pPr>
    </w:p>
    <w:tbl>
      <w:tblPr>
        <w:tblStyle w:val="a1"/>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83614E" w:rsidRDefault="006A594E">
            <w:pPr>
              <w:widowControl w:val="0"/>
              <w:spacing w:line="240" w:lineRule="auto"/>
              <w:rPr>
                <w:b/>
                <w:lang w:val="en-GB"/>
              </w:rPr>
            </w:pPr>
            <w:r w:rsidRPr="0083614E">
              <w:rPr>
                <w:b/>
                <w:lang w:val="en-GB" w:bidi="en-US"/>
              </w:rPr>
              <w:t>JA-190Y</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lang w:val="en-GB"/>
              </w:rPr>
            </w:pPr>
            <w:r w:rsidRPr="0083614E">
              <w:rPr>
                <w:sz w:val="20"/>
                <w:szCs w:val="20"/>
                <w:lang w:val="en-GB" w:bidi="en-US"/>
              </w:rPr>
              <w:t>GSM communicator module</w:t>
            </w:r>
          </w:p>
        </w:tc>
      </w:tr>
    </w:tbl>
    <w:p w:rsidR="00630439" w:rsidRPr="0083614E" w:rsidRDefault="00630439">
      <w:pPr>
        <w:widowControl w:val="0"/>
        <w:spacing w:line="240" w:lineRule="auto"/>
        <w:rPr>
          <w:b/>
          <w:sz w:val="24"/>
          <w:szCs w:val="24"/>
          <w:lang w:val="en-GB"/>
        </w:rPr>
      </w:pPr>
    </w:p>
    <w:tbl>
      <w:tblPr>
        <w:tblStyle w:val="a2"/>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83614E" w:rsidRDefault="006A594E">
            <w:pPr>
              <w:widowControl w:val="0"/>
              <w:spacing w:line="240" w:lineRule="auto"/>
              <w:rPr>
                <w:b/>
                <w:lang w:val="en-GB"/>
              </w:rPr>
            </w:pPr>
            <w:r w:rsidRPr="0083614E">
              <w:rPr>
                <w:b/>
                <w:lang w:val="en-GB" w:bidi="en-US"/>
              </w:rPr>
              <w:t>PLV-JA111R</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lang w:val="en-GB"/>
              </w:rPr>
            </w:pPr>
            <w:r w:rsidRPr="0083614E">
              <w:rPr>
                <w:sz w:val="20"/>
                <w:szCs w:val="20"/>
                <w:lang w:val="en-GB" w:bidi="en-US"/>
              </w:rPr>
              <w:t>JA-111R housing</w:t>
            </w:r>
          </w:p>
        </w:tc>
      </w:tr>
    </w:tbl>
    <w:p w:rsidR="00630439" w:rsidRPr="0083614E" w:rsidRDefault="00630439">
      <w:pPr>
        <w:widowControl w:val="0"/>
        <w:spacing w:line="240" w:lineRule="auto"/>
        <w:rPr>
          <w:b/>
          <w:sz w:val="24"/>
          <w:szCs w:val="24"/>
          <w:lang w:val="en-GB"/>
        </w:rPr>
      </w:pPr>
    </w:p>
    <w:tbl>
      <w:tblPr>
        <w:tblStyle w:val="a3"/>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83614E" w:rsidRDefault="006A594E">
            <w:pPr>
              <w:widowControl w:val="0"/>
              <w:spacing w:line="240" w:lineRule="auto"/>
              <w:rPr>
                <w:b/>
                <w:lang w:val="en-GB"/>
              </w:rPr>
            </w:pPr>
            <w:r w:rsidRPr="0083614E">
              <w:rPr>
                <w:b/>
                <w:lang w:val="en-GB" w:bidi="en-US"/>
              </w:rPr>
              <w:t>JA-110Z-D</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lang w:val="en-GB"/>
              </w:rPr>
            </w:pPr>
            <w:proofErr w:type="spellStart"/>
            <w:r w:rsidRPr="0083614E">
              <w:rPr>
                <w:sz w:val="20"/>
                <w:szCs w:val="20"/>
                <w:lang w:val="en-GB" w:bidi="en-US"/>
              </w:rPr>
              <w:t>Multiposition</w:t>
            </w:r>
            <w:proofErr w:type="spellEnd"/>
            <w:r w:rsidRPr="0083614E">
              <w:rPr>
                <w:sz w:val="20"/>
                <w:szCs w:val="20"/>
                <w:lang w:val="en-GB" w:bidi="en-US"/>
              </w:rPr>
              <w:t xml:space="preserve"> bus terminal module</w:t>
            </w:r>
          </w:p>
        </w:tc>
      </w:tr>
    </w:tbl>
    <w:p w:rsidR="00630439" w:rsidRPr="0083614E" w:rsidRDefault="00630439">
      <w:pPr>
        <w:widowControl w:val="0"/>
        <w:spacing w:line="240" w:lineRule="auto"/>
        <w:rPr>
          <w:b/>
          <w:sz w:val="24"/>
          <w:szCs w:val="24"/>
          <w:lang w:val="en-GB"/>
        </w:rPr>
      </w:pPr>
    </w:p>
    <w:tbl>
      <w:tblPr>
        <w:tblStyle w:val="a4"/>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83614E" w:rsidRDefault="006A594E">
            <w:pPr>
              <w:widowControl w:val="0"/>
              <w:spacing w:line="240" w:lineRule="auto"/>
              <w:rPr>
                <w:b/>
                <w:lang w:val="en-GB"/>
              </w:rPr>
            </w:pPr>
            <w:r w:rsidRPr="0083614E">
              <w:rPr>
                <w:b/>
                <w:lang w:val="en-GB" w:bidi="en-US"/>
              </w:rPr>
              <w:t>JB-150N-HEAD</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lang w:val="en-GB"/>
              </w:rPr>
            </w:pPr>
            <w:r w:rsidRPr="0083614E">
              <w:rPr>
                <w:sz w:val="20"/>
                <w:szCs w:val="20"/>
                <w:lang w:val="en-GB" w:bidi="en-US"/>
              </w:rPr>
              <w:t>Wireless valve actuator</w:t>
            </w:r>
          </w:p>
        </w:tc>
      </w:tr>
    </w:tbl>
    <w:p w:rsidR="00630439" w:rsidRPr="0083614E" w:rsidRDefault="00630439">
      <w:pPr>
        <w:widowControl w:val="0"/>
        <w:spacing w:line="240" w:lineRule="auto"/>
        <w:rPr>
          <w:b/>
          <w:sz w:val="24"/>
          <w:szCs w:val="24"/>
          <w:lang w:val="en-GB"/>
        </w:rPr>
      </w:pPr>
    </w:p>
    <w:tbl>
      <w:tblPr>
        <w:tblStyle w:val="a5"/>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A86050">
        <w:tc>
          <w:tcPr>
            <w:tcW w:w="2520" w:type="dxa"/>
            <w:tcMar>
              <w:top w:w="100" w:type="dxa"/>
              <w:left w:w="100" w:type="dxa"/>
              <w:bottom w:w="100" w:type="dxa"/>
              <w:right w:w="100" w:type="dxa"/>
            </w:tcMar>
            <w:vAlign w:val="center"/>
          </w:tcPr>
          <w:p w:rsidR="00630439" w:rsidRPr="0083614E" w:rsidRDefault="006A594E">
            <w:pPr>
              <w:widowControl w:val="0"/>
              <w:spacing w:line="240" w:lineRule="auto"/>
              <w:rPr>
                <w:b/>
                <w:lang w:val="en-GB"/>
              </w:rPr>
            </w:pPr>
            <w:r w:rsidRPr="0083614E">
              <w:rPr>
                <w:b/>
                <w:lang w:val="en-GB" w:bidi="en-US"/>
              </w:rPr>
              <w:t>JB-VA78/16/26/80</w:t>
            </w:r>
          </w:p>
        </w:tc>
        <w:tc>
          <w:tcPr>
            <w:tcW w:w="7650" w:type="dxa"/>
            <w:tcMar>
              <w:top w:w="100" w:type="dxa"/>
              <w:left w:w="100" w:type="dxa"/>
              <w:bottom w:w="100" w:type="dxa"/>
              <w:right w:w="100" w:type="dxa"/>
            </w:tcMar>
            <w:vAlign w:val="center"/>
          </w:tcPr>
          <w:p w:rsidR="00630439" w:rsidRPr="00A86050" w:rsidRDefault="006A594E">
            <w:pPr>
              <w:widowControl w:val="0"/>
              <w:spacing w:line="240" w:lineRule="auto"/>
              <w:rPr>
                <w:sz w:val="20"/>
                <w:szCs w:val="20"/>
                <w:lang w:val="fr-FR"/>
              </w:rPr>
            </w:pPr>
            <w:r w:rsidRPr="00A86050">
              <w:rPr>
                <w:sz w:val="20"/>
                <w:szCs w:val="20"/>
                <w:lang w:val="fr-FR" w:bidi="en-US"/>
              </w:rPr>
              <w:t>Valve adapters type VA78/16/26/80</w:t>
            </w:r>
          </w:p>
        </w:tc>
      </w:tr>
    </w:tbl>
    <w:p w:rsidR="00630439" w:rsidRPr="00A86050" w:rsidRDefault="00630439">
      <w:pPr>
        <w:widowControl w:val="0"/>
        <w:spacing w:line="240" w:lineRule="auto"/>
        <w:rPr>
          <w:b/>
          <w:sz w:val="24"/>
          <w:szCs w:val="24"/>
          <w:lang w:val="fr-FR"/>
        </w:rPr>
      </w:pPr>
    </w:p>
    <w:tbl>
      <w:tblPr>
        <w:tblStyle w:val="a8"/>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83614E" w:rsidRDefault="006A594E">
            <w:pPr>
              <w:widowControl w:val="0"/>
              <w:spacing w:line="240" w:lineRule="auto"/>
              <w:rPr>
                <w:b/>
                <w:lang w:val="en-GB"/>
              </w:rPr>
            </w:pPr>
            <w:r w:rsidRPr="0083614E">
              <w:rPr>
                <w:b/>
                <w:lang w:val="en-GB" w:bidi="en-US"/>
              </w:rPr>
              <w:t>JA-100K</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lang w:val="en-GB"/>
              </w:rPr>
            </w:pPr>
            <w:r w:rsidRPr="0083614E">
              <w:rPr>
                <w:sz w:val="20"/>
                <w:szCs w:val="20"/>
                <w:lang w:val="en-GB" w:bidi="en-US"/>
              </w:rPr>
              <w:t>Control panel with built-in LAN communicator</w:t>
            </w:r>
          </w:p>
        </w:tc>
      </w:tr>
    </w:tbl>
    <w:p w:rsidR="00630439" w:rsidRPr="0083614E" w:rsidRDefault="00630439">
      <w:pPr>
        <w:widowControl w:val="0"/>
        <w:spacing w:line="240" w:lineRule="auto"/>
        <w:rPr>
          <w:b/>
          <w:sz w:val="24"/>
          <w:szCs w:val="24"/>
          <w:lang w:val="en-GB"/>
        </w:rPr>
      </w:pPr>
    </w:p>
    <w:tbl>
      <w:tblPr>
        <w:tblStyle w:val="a9"/>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83614E" w:rsidRDefault="006A594E">
            <w:pPr>
              <w:widowControl w:val="0"/>
              <w:spacing w:line="240" w:lineRule="auto"/>
              <w:rPr>
                <w:b/>
                <w:lang w:val="en-GB"/>
              </w:rPr>
            </w:pPr>
            <w:r w:rsidRPr="0083614E">
              <w:rPr>
                <w:b/>
                <w:lang w:val="en-GB" w:bidi="en-US"/>
              </w:rPr>
              <w:t>JA-100KR</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lang w:val="en-GB"/>
              </w:rPr>
            </w:pPr>
            <w:r w:rsidRPr="0083614E">
              <w:rPr>
                <w:sz w:val="20"/>
                <w:szCs w:val="20"/>
                <w:lang w:val="en-GB" w:bidi="en-US"/>
              </w:rPr>
              <w:t>Control panel with built-in LAN communicator and radio module</w:t>
            </w:r>
          </w:p>
        </w:tc>
      </w:tr>
    </w:tbl>
    <w:p w:rsidR="00630439" w:rsidRPr="0083614E" w:rsidRDefault="00630439">
      <w:pPr>
        <w:widowControl w:val="0"/>
        <w:spacing w:line="240" w:lineRule="auto"/>
        <w:rPr>
          <w:b/>
          <w:sz w:val="24"/>
          <w:szCs w:val="24"/>
          <w:lang w:val="en-GB"/>
        </w:rPr>
      </w:pPr>
    </w:p>
    <w:tbl>
      <w:tblPr>
        <w:tblStyle w:val="aa"/>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83614E" w:rsidRDefault="006A594E">
            <w:pPr>
              <w:widowControl w:val="0"/>
              <w:spacing w:line="240" w:lineRule="auto"/>
              <w:rPr>
                <w:b/>
                <w:lang w:val="en-GB"/>
              </w:rPr>
            </w:pPr>
            <w:r w:rsidRPr="0083614E">
              <w:rPr>
                <w:b/>
                <w:lang w:val="en-GB" w:bidi="en-US"/>
              </w:rPr>
              <w:t>JA-110E</w:t>
            </w:r>
          </w:p>
        </w:tc>
        <w:tc>
          <w:tcPr>
            <w:tcW w:w="7650" w:type="dxa"/>
            <w:shd w:val="clear" w:color="auto" w:fill="FFFFFF"/>
            <w:tcMar>
              <w:top w:w="100" w:type="dxa"/>
              <w:left w:w="100" w:type="dxa"/>
              <w:bottom w:w="100" w:type="dxa"/>
              <w:right w:w="100" w:type="dxa"/>
            </w:tcMar>
            <w:vAlign w:val="center"/>
          </w:tcPr>
          <w:p w:rsidR="00630439" w:rsidRPr="0083614E" w:rsidRDefault="006A594E">
            <w:pPr>
              <w:widowControl w:val="0"/>
              <w:spacing w:line="240" w:lineRule="auto"/>
              <w:rPr>
                <w:sz w:val="20"/>
                <w:szCs w:val="20"/>
                <w:lang w:val="en-GB"/>
              </w:rPr>
            </w:pPr>
            <w:r w:rsidRPr="0083614E">
              <w:rPr>
                <w:sz w:val="20"/>
                <w:szCs w:val="20"/>
                <w:lang w:val="en-GB" w:bidi="en-US"/>
              </w:rPr>
              <w:t>Bus keypad</w:t>
            </w:r>
          </w:p>
        </w:tc>
      </w:tr>
    </w:tbl>
    <w:p w:rsidR="00630439" w:rsidRPr="0083614E" w:rsidRDefault="00630439">
      <w:pPr>
        <w:widowControl w:val="0"/>
        <w:spacing w:line="240" w:lineRule="auto"/>
        <w:rPr>
          <w:b/>
          <w:sz w:val="24"/>
          <w:szCs w:val="24"/>
          <w:lang w:val="en-GB"/>
        </w:rPr>
      </w:pPr>
    </w:p>
    <w:tbl>
      <w:tblPr>
        <w:tblStyle w:val="ab"/>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83614E" w:rsidRDefault="006A594E">
            <w:pPr>
              <w:widowControl w:val="0"/>
              <w:spacing w:line="240" w:lineRule="auto"/>
              <w:rPr>
                <w:b/>
                <w:lang w:val="en-GB"/>
              </w:rPr>
            </w:pPr>
            <w:r w:rsidRPr="0083614E">
              <w:rPr>
                <w:b/>
                <w:lang w:val="en-GB" w:bidi="en-US"/>
              </w:rPr>
              <w:t>JA-150E</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lang w:val="en-GB"/>
              </w:rPr>
            </w:pPr>
            <w:r w:rsidRPr="0083614E">
              <w:rPr>
                <w:sz w:val="20"/>
                <w:szCs w:val="20"/>
                <w:lang w:val="en-GB" w:bidi="en-US"/>
              </w:rPr>
              <w:t>Wireless keypad</w:t>
            </w:r>
          </w:p>
        </w:tc>
      </w:tr>
    </w:tbl>
    <w:p w:rsidR="00630439" w:rsidRPr="0083614E" w:rsidRDefault="00630439">
      <w:pPr>
        <w:widowControl w:val="0"/>
        <w:spacing w:line="240" w:lineRule="auto"/>
        <w:rPr>
          <w:b/>
          <w:sz w:val="24"/>
          <w:szCs w:val="24"/>
          <w:lang w:val="en-GB"/>
        </w:rPr>
      </w:pPr>
    </w:p>
    <w:tbl>
      <w:tblPr>
        <w:tblStyle w:val="ac"/>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83614E" w:rsidRDefault="006A594E">
            <w:pPr>
              <w:widowControl w:val="0"/>
              <w:spacing w:line="240" w:lineRule="auto"/>
              <w:rPr>
                <w:b/>
                <w:lang w:val="en-GB"/>
              </w:rPr>
            </w:pPr>
            <w:r w:rsidRPr="0083614E">
              <w:rPr>
                <w:b/>
                <w:lang w:val="en-GB" w:bidi="en-US"/>
              </w:rPr>
              <w:t>Innovation of KR sets</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lang w:val="en-GB"/>
              </w:rPr>
            </w:pPr>
            <w:r w:rsidRPr="0083614E">
              <w:rPr>
                <w:sz w:val="20"/>
                <w:szCs w:val="20"/>
                <w:lang w:val="en-GB" w:bidi="en-US"/>
              </w:rPr>
              <w:t>This is not a separate product that we will promote. Details - see below</w:t>
            </w:r>
          </w:p>
        </w:tc>
      </w:tr>
    </w:tbl>
    <w:p w:rsidR="00630439" w:rsidRPr="0083614E" w:rsidRDefault="00630439">
      <w:pPr>
        <w:widowControl w:val="0"/>
        <w:spacing w:line="240" w:lineRule="auto"/>
        <w:rPr>
          <w:b/>
          <w:sz w:val="24"/>
          <w:szCs w:val="24"/>
          <w:lang w:val="en-GB"/>
        </w:rPr>
      </w:pPr>
    </w:p>
    <w:tbl>
      <w:tblPr>
        <w:tblStyle w:val="ad"/>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83614E" w:rsidRDefault="006A594E">
            <w:pPr>
              <w:widowControl w:val="0"/>
              <w:spacing w:line="240" w:lineRule="auto"/>
              <w:rPr>
                <w:b/>
                <w:lang w:val="en-GB"/>
              </w:rPr>
            </w:pPr>
            <w:r w:rsidRPr="0083614E">
              <w:rPr>
                <w:b/>
                <w:lang w:val="en-GB" w:bidi="en-US"/>
              </w:rPr>
              <w:t>Innovation of the JA-101Kxx control panels</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lang w:val="en-GB"/>
              </w:rPr>
            </w:pPr>
            <w:r w:rsidRPr="0083614E">
              <w:rPr>
                <w:sz w:val="20"/>
                <w:szCs w:val="20"/>
                <w:lang w:val="en-GB" w:bidi="en-US"/>
              </w:rPr>
              <w:t>This is not a separate product that we will promote. Details - see below</w:t>
            </w:r>
          </w:p>
        </w:tc>
      </w:tr>
    </w:tbl>
    <w:p w:rsidR="00630439" w:rsidRPr="0083614E" w:rsidRDefault="00630439">
      <w:pPr>
        <w:widowControl w:val="0"/>
        <w:spacing w:line="240" w:lineRule="auto"/>
        <w:rPr>
          <w:b/>
          <w:sz w:val="24"/>
          <w:szCs w:val="24"/>
          <w:lang w:val="en-GB"/>
        </w:rPr>
      </w:pPr>
    </w:p>
    <w:tbl>
      <w:tblPr>
        <w:tblStyle w:val="ae"/>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83614E" w:rsidRDefault="006A594E">
            <w:pPr>
              <w:widowControl w:val="0"/>
              <w:spacing w:line="240" w:lineRule="auto"/>
              <w:rPr>
                <w:b/>
                <w:lang w:val="en-GB"/>
              </w:rPr>
            </w:pPr>
            <w:r w:rsidRPr="0083614E">
              <w:rPr>
                <w:b/>
                <w:lang w:val="en-GB" w:bidi="en-US"/>
              </w:rPr>
              <w:t>JB-EXT-TH-R</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lang w:val="en-GB"/>
              </w:rPr>
            </w:pPr>
            <w:r w:rsidRPr="0083614E">
              <w:rPr>
                <w:sz w:val="20"/>
                <w:szCs w:val="20"/>
                <w:lang w:val="en-GB" w:bidi="en-US"/>
              </w:rPr>
              <w:t>Wireless outdoor thermometer</w:t>
            </w:r>
          </w:p>
        </w:tc>
      </w:tr>
    </w:tbl>
    <w:p w:rsidR="00630439" w:rsidRPr="0083614E" w:rsidRDefault="00630439">
      <w:pPr>
        <w:widowControl w:val="0"/>
        <w:spacing w:line="240" w:lineRule="auto"/>
        <w:rPr>
          <w:b/>
          <w:sz w:val="24"/>
          <w:szCs w:val="24"/>
          <w:lang w:val="en-GB"/>
        </w:rPr>
      </w:pPr>
    </w:p>
    <w:tbl>
      <w:tblPr>
        <w:tblStyle w:val="af"/>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A86050" w:rsidRDefault="006A594E">
            <w:pPr>
              <w:widowControl w:val="0"/>
              <w:spacing w:line="240" w:lineRule="auto"/>
              <w:rPr>
                <w:b/>
                <w:lang w:val="en-GB"/>
              </w:rPr>
            </w:pPr>
            <w:r w:rsidRPr="0083614E">
              <w:rPr>
                <w:b/>
                <w:lang w:val="en-GB" w:bidi="en-US"/>
              </w:rPr>
              <w:t>JB-EXT-TH-B</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lang w:val="en-GB"/>
              </w:rPr>
            </w:pPr>
            <w:r w:rsidRPr="0083614E">
              <w:rPr>
                <w:sz w:val="20"/>
                <w:szCs w:val="20"/>
                <w:lang w:val="en-GB" w:bidi="en-US"/>
              </w:rPr>
              <w:t>Bus outdoor thermometer</w:t>
            </w:r>
          </w:p>
        </w:tc>
      </w:tr>
    </w:tbl>
    <w:p w:rsidR="00630439" w:rsidRPr="0083614E" w:rsidRDefault="00630439">
      <w:pPr>
        <w:widowControl w:val="0"/>
        <w:spacing w:line="240" w:lineRule="auto"/>
        <w:rPr>
          <w:b/>
          <w:sz w:val="24"/>
          <w:szCs w:val="24"/>
          <w:lang w:val="en-GB"/>
        </w:rPr>
      </w:pPr>
    </w:p>
    <w:tbl>
      <w:tblPr>
        <w:tblStyle w:val="af0"/>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83614E" w:rsidRDefault="006A594E">
            <w:pPr>
              <w:widowControl w:val="0"/>
              <w:spacing w:line="240" w:lineRule="auto"/>
              <w:rPr>
                <w:b/>
                <w:lang w:val="en-GB"/>
              </w:rPr>
            </w:pPr>
            <w:r w:rsidRPr="0083614E">
              <w:rPr>
                <w:b/>
                <w:lang w:val="en-GB" w:bidi="en-US"/>
              </w:rPr>
              <w:t>JB-TS-PT1000</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lang w:val="en-GB"/>
              </w:rPr>
            </w:pPr>
            <w:r w:rsidRPr="0083614E">
              <w:rPr>
                <w:sz w:val="20"/>
                <w:szCs w:val="20"/>
                <w:lang w:val="en-GB" w:bidi="en-US"/>
              </w:rPr>
              <w:t>Universal temperature sensor type PT1000</w:t>
            </w:r>
          </w:p>
        </w:tc>
      </w:tr>
    </w:tbl>
    <w:p w:rsidR="00630439" w:rsidRPr="0083614E" w:rsidRDefault="00630439">
      <w:pPr>
        <w:widowControl w:val="0"/>
        <w:spacing w:line="240" w:lineRule="auto"/>
        <w:rPr>
          <w:b/>
          <w:sz w:val="24"/>
          <w:szCs w:val="24"/>
          <w:lang w:val="en-GB"/>
        </w:rPr>
      </w:pPr>
    </w:p>
    <w:tbl>
      <w:tblPr>
        <w:tblStyle w:val="af3"/>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83614E" w:rsidRDefault="006A594E">
            <w:pPr>
              <w:widowControl w:val="0"/>
              <w:spacing w:line="240" w:lineRule="auto"/>
              <w:rPr>
                <w:b/>
                <w:lang w:val="en-GB"/>
              </w:rPr>
            </w:pPr>
            <w:r w:rsidRPr="0083614E">
              <w:rPr>
                <w:b/>
                <w:lang w:val="en-GB" w:bidi="en-US"/>
              </w:rPr>
              <w:t>F-LINK 1.6.0</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lang w:val="en-GB"/>
              </w:rPr>
            </w:pPr>
            <w:r w:rsidRPr="0083614E">
              <w:rPr>
                <w:sz w:val="20"/>
                <w:szCs w:val="20"/>
                <w:lang w:val="en-GB" w:bidi="en-US"/>
              </w:rPr>
              <w:t>Setting</w:t>
            </w:r>
            <w:r w:rsidR="00D864CB">
              <w:rPr>
                <w:sz w:val="20"/>
                <w:szCs w:val="20"/>
                <w:lang w:val="en-GB" w:bidi="en-US"/>
              </w:rPr>
              <w:t>s</w:t>
            </w:r>
            <w:r w:rsidRPr="0083614E">
              <w:rPr>
                <w:sz w:val="20"/>
                <w:szCs w:val="20"/>
                <w:lang w:val="en-GB" w:bidi="en-US"/>
              </w:rPr>
              <w:t xml:space="preserve"> software for JABLOTRON 100 installers</w:t>
            </w:r>
          </w:p>
        </w:tc>
      </w:tr>
    </w:tbl>
    <w:p w:rsidR="00630439" w:rsidRPr="0083614E" w:rsidRDefault="00630439">
      <w:pPr>
        <w:widowControl w:val="0"/>
        <w:spacing w:line="240" w:lineRule="auto"/>
        <w:rPr>
          <w:b/>
          <w:sz w:val="24"/>
          <w:szCs w:val="24"/>
          <w:lang w:val="en-GB"/>
        </w:rPr>
      </w:pPr>
    </w:p>
    <w:tbl>
      <w:tblPr>
        <w:tblStyle w:val="af4"/>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83614E" w:rsidRDefault="006A594E">
            <w:pPr>
              <w:widowControl w:val="0"/>
              <w:spacing w:line="240" w:lineRule="auto"/>
              <w:rPr>
                <w:b/>
                <w:lang w:val="en-GB"/>
              </w:rPr>
            </w:pPr>
            <w:r w:rsidRPr="0083614E">
              <w:rPr>
                <w:b/>
                <w:lang w:val="en-GB" w:bidi="en-US"/>
              </w:rPr>
              <w:t>J-LINK 1.6.0</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lang w:val="en-GB"/>
              </w:rPr>
            </w:pPr>
            <w:r w:rsidRPr="0083614E">
              <w:rPr>
                <w:sz w:val="20"/>
                <w:szCs w:val="20"/>
                <w:lang w:val="en-GB" w:bidi="en-US"/>
              </w:rPr>
              <w:t>Setting</w:t>
            </w:r>
            <w:r w:rsidR="00D864CB">
              <w:rPr>
                <w:sz w:val="20"/>
                <w:szCs w:val="20"/>
                <w:lang w:val="en-GB" w:bidi="en-US"/>
              </w:rPr>
              <w:t>s</w:t>
            </w:r>
            <w:r w:rsidRPr="0083614E">
              <w:rPr>
                <w:sz w:val="20"/>
                <w:szCs w:val="20"/>
                <w:lang w:val="en-GB" w:bidi="en-US"/>
              </w:rPr>
              <w:t xml:space="preserve"> software for JABLOTRON 100 users</w:t>
            </w:r>
          </w:p>
        </w:tc>
      </w:tr>
    </w:tbl>
    <w:p w:rsidR="00630439" w:rsidRPr="0083614E" w:rsidRDefault="00630439">
      <w:pPr>
        <w:widowControl w:val="0"/>
        <w:spacing w:line="240" w:lineRule="auto"/>
        <w:rPr>
          <w:b/>
          <w:sz w:val="24"/>
          <w:szCs w:val="24"/>
          <w:lang w:val="en-GB"/>
        </w:rPr>
      </w:pPr>
    </w:p>
    <w:tbl>
      <w:tblPr>
        <w:tblStyle w:val="af5"/>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83614E" w:rsidRDefault="006A594E">
            <w:pPr>
              <w:widowControl w:val="0"/>
              <w:spacing w:line="240" w:lineRule="auto"/>
              <w:rPr>
                <w:b/>
                <w:lang w:val="en-GB"/>
              </w:rPr>
            </w:pPr>
            <w:r w:rsidRPr="0083614E">
              <w:rPr>
                <w:b/>
                <w:lang w:val="en-GB" w:bidi="en-US"/>
              </w:rPr>
              <w:t>WEB-LINK 1.6.0</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lang w:val="en-GB"/>
              </w:rPr>
            </w:pPr>
            <w:r w:rsidRPr="0083614E">
              <w:rPr>
                <w:sz w:val="20"/>
                <w:szCs w:val="20"/>
                <w:lang w:val="en-GB" w:bidi="en-US"/>
              </w:rPr>
              <w:t>Setting</w:t>
            </w:r>
            <w:r w:rsidR="00D864CB">
              <w:rPr>
                <w:sz w:val="20"/>
                <w:szCs w:val="20"/>
                <w:lang w:val="en-GB" w:bidi="en-US"/>
              </w:rPr>
              <w:t>s</w:t>
            </w:r>
            <w:r w:rsidRPr="0083614E">
              <w:rPr>
                <w:sz w:val="20"/>
                <w:szCs w:val="20"/>
                <w:lang w:val="en-GB" w:bidi="en-US"/>
              </w:rPr>
              <w:t xml:space="preserve"> software for JABLOTRON 100 installers</w:t>
            </w:r>
          </w:p>
        </w:tc>
      </w:tr>
    </w:tbl>
    <w:p w:rsidR="00630439" w:rsidRPr="0083614E" w:rsidRDefault="006A594E">
      <w:pPr>
        <w:rPr>
          <w:b/>
          <w:lang w:val="en-GB"/>
        </w:rPr>
      </w:pPr>
      <w:r w:rsidRPr="0083614E">
        <w:rPr>
          <w:lang w:val="en-GB" w:bidi="en-US"/>
        </w:rPr>
        <w:br w:type="page"/>
      </w:r>
    </w:p>
    <w:p w:rsidR="00630439" w:rsidRPr="0083614E" w:rsidRDefault="006A594E">
      <w:pPr>
        <w:jc w:val="center"/>
        <w:rPr>
          <w:b/>
          <w:sz w:val="24"/>
          <w:szCs w:val="24"/>
          <w:lang w:val="en-GB"/>
        </w:rPr>
      </w:pPr>
      <w:r w:rsidRPr="0083614E">
        <w:rPr>
          <w:b/>
          <w:sz w:val="24"/>
          <w:szCs w:val="24"/>
          <w:lang w:val="en-GB" w:bidi="en-US"/>
        </w:rPr>
        <w:lastRenderedPageBreak/>
        <w:t xml:space="preserve">Sales </w:t>
      </w:r>
      <w:r w:rsidR="00D864CB">
        <w:rPr>
          <w:b/>
          <w:sz w:val="24"/>
          <w:szCs w:val="24"/>
          <w:lang w:val="en-GB" w:bidi="en-US"/>
        </w:rPr>
        <w:t>pitch</w:t>
      </w:r>
      <w:r w:rsidR="00D864CB" w:rsidRPr="0083614E">
        <w:rPr>
          <w:b/>
          <w:sz w:val="24"/>
          <w:szCs w:val="24"/>
          <w:lang w:val="en-GB" w:bidi="en-US"/>
        </w:rPr>
        <w:t xml:space="preserve"> </w:t>
      </w:r>
      <w:r w:rsidRPr="0083614E">
        <w:rPr>
          <w:b/>
          <w:sz w:val="24"/>
          <w:szCs w:val="24"/>
          <w:lang w:val="en-GB" w:bidi="en-US"/>
        </w:rPr>
        <w:t>and specifications for the WEB</w:t>
      </w:r>
    </w:p>
    <w:p w:rsidR="00630439" w:rsidRPr="0083614E" w:rsidRDefault="00630439">
      <w:pPr>
        <w:rPr>
          <w:sz w:val="20"/>
          <w:szCs w:val="20"/>
          <w:lang w:val="en-GB"/>
        </w:rPr>
      </w:pPr>
    </w:p>
    <w:p w:rsidR="00630439" w:rsidRPr="0083614E" w:rsidRDefault="00630439">
      <w:pPr>
        <w:rPr>
          <w:sz w:val="20"/>
          <w:szCs w:val="20"/>
          <w:lang w:val="en-GB"/>
        </w:rPr>
      </w:pPr>
    </w:p>
    <w:p w:rsidR="00630439" w:rsidRPr="0083614E" w:rsidRDefault="00630439">
      <w:pPr>
        <w:rPr>
          <w:sz w:val="20"/>
          <w:szCs w:val="20"/>
          <w:lang w:val="en-GB"/>
        </w:rPr>
      </w:pPr>
    </w:p>
    <w:tbl>
      <w:tblPr>
        <w:tblStyle w:val="af7"/>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b/>
                <w:shd w:val="clear" w:color="auto" w:fill="93C47D"/>
                <w:lang w:val="en-GB" w:bidi="en-US"/>
              </w:rPr>
              <w:t>JA-111ST-A</w:t>
            </w:r>
          </w:p>
          <w:p w:rsidR="00630439" w:rsidRPr="0083614E" w:rsidRDefault="00630439">
            <w:pPr>
              <w:widowControl w:val="0"/>
              <w:spacing w:line="240" w:lineRule="auto"/>
              <w:rPr>
                <w:b/>
                <w:shd w:val="clear" w:color="auto" w:fill="B6D7A8"/>
                <w:lang w:val="en-GB"/>
              </w:rPr>
            </w:pPr>
          </w:p>
          <w:p w:rsidR="00630439" w:rsidRPr="0083614E" w:rsidRDefault="00630439">
            <w:pPr>
              <w:widowControl w:val="0"/>
              <w:spacing w:line="240" w:lineRule="auto"/>
              <w:rPr>
                <w:b/>
                <w:sz w:val="20"/>
                <w:szCs w:val="20"/>
                <w:lang w:val="en-GB"/>
              </w:rPr>
            </w:pPr>
          </w:p>
          <w:p w:rsidR="00630439" w:rsidRPr="0083614E" w:rsidRDefault="006A594E" w:rsidP="00165C7C">
            <w:pPr>
              <w:widowControl w:val="0"/>
              <w:spacing w:line="240" w:lineRule="auto"/>
              <w:rPr>
                <w:sz w:val="20"/>
                <w:szCs w:val="20"/>
                <w:lang w:val="en-GB"/>
              </w:rPr>
            </w:pPr>
            <w:r w:rsidRPr="0083614E">
              <w:rPr>
                <w:sz w:val="20"/>
                <w:szCs w:val="20"/>
                <w:lang w:val="en-GB" w:bidi="en-US"/>
              </w:rPr>
              <w:t xml:space="preserve">Sales </w:t>
            </w:r>
            <w:r w:rsidR="00165C7C">
              <w:rPr>
                <w:sz w:val="20"/>
                <w:szCs w:val="20"/>
                <w:lang w:val="en-GB" w:bidi="en-US"/>
              </w:rPr>
              <w:t>pitch</w:t>
            </w:r>
            <w:r w:rsidR="00165C7C" w:rsidRPr="0083614E">
              <w:rPr>
                <w:sz w:val="20"/>
                <w:szCs w:val="20"/>
                <w:lang w:val="en-GB" w:bidi="en-US"/>
              </w:rPr>
              <w:t xml:space="preserve"> </w:t>
            </w:r>
            <w:r w:rsidRPr="0083614E">
              <w:rPr>
                <w:sz w:val="20"/>
                <w:szCs w:val="20"/>
                <w:lang w:val="en-GB" w:bidi="en-US"/>
              </w:rPr>
              <w:t>and WEB bas</w:t>
            </w:r>
            <w:r w:rsidR="00485276">
              <w:rPr>
                <w:sz w:val="20"/>
                <w:szCs w:val="20"/>
                <w:lang w:val="en-GB" w:bidi="en-US"/>
              </w:rPr>
              <w:t>is</w:t>
            </w:r>
            <w:r w:rsidRPr="0083614E">
              <w:rPr>
                <w:sz w:val="20"/>
                <w:szCs w:val="20"/>
                <w:lang w:val="en-GB" w:bidi="en-US"/>
              </w:rPr>
              <w:t>:</w:t>
            </w:r>
          </w:p>
        </w:tc>
        <w:tc>
          <w:tcPr>
            <w:tcW w:w="7455" w:type="dxa"/>
            <w:tcMar>
              <w:top w:w="100" w:type="dxa"/>
              <w:left w:w="100" w:type="dxa"/>
              <w:bottom w:w="100" w:type="dxa"/>
              <w:right w:w="100" w:type="dxa"/>
            </w:tcMar>
          </w:tcPr>
          <w:p w:rsidR="00630439" w:rsidRPr="0083614E" w:rsidRDefault="006A594E">
            <w:pPr>
              <w:widowControl w:val="0"/>
              <w:spacing w:line="240" w:lineRule="auto"/>
              <w:ind w:left="52"/>
              <w:rPr>
                <w:sz w:val="20"/>
                <w:szCs w:val="20"/>
                <w:lang w:val="en-GB"/>
              </w:rPr>
            </w:pPr>
            <w:r w:rsidRPr="0083614E">
              <w:rPr>
                <w:sz w:val="20"/>
                <w:szCs w:val="20"/>
                <w:lang w:val="en-GB" w:bidi="en-US"/>
              </w:rPr>
              <w:t xml:space="preserve">Used to detect a fire risk in the interior of residential or commercial buildings. It comprises </w:t>
            </w:r>
            <w:r w:rsidR="00B66C82">
              <w:rPr>
                <w:sz w:val="20"/>
                <w:szCs w:val="20"/>
                <w:lang w:val="en-GB" w:bidi="en-US"/>
              </w:rPr>
              <w:t xml:space="preserve">of </w:t>
            </w:r>
            <w:r w:rsidRPr="0083614E">
              <w:rPr>
                <w:sz w:val="20"/>
                <w:szCs w:val="20"/>
                <w:lang w:val="en-GB" w:bidi="en-US"/>
              </w:rPr>
              <w:t>a siren that indicates a fire alarm</w:t>
            </w:r>
            <w:r w:rsidR="00B66C82">
              <w:rPr>
                <w:sz w:val="20"/>
                <w:szCs w:val="20"/>
                <w:lang w:val="en-GB" w:bidi="en-US"/>
              </w:rPr>
              <w:t>,</w:t>
            </w:r>
            <w:r w:rsidRPr="0083614E">
              <w:rPr>
                <w:sz w:val="20"/>
                <w:szCs w:val="20"/>
                <w:lang w:val="en-GB" w:bidi="en-US"/>
              </w:rPr>
              <w:t xml:space="preserve"> both from the entire detector and from another fire detector in the system.</w:t>
            </w: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lang w:val="en-GB"/>
              </w:rPr>
            </w:pPr>
            <w:r w:rsidRPr="0083614E">
              <w:rPr>
                <w:sz w:val="20"/>
                <w:szCs w:val="20"/>
                <w:lang w:val="en-GB" w:bidi="en-US"/>
              </w:rPr>
              <w:t>Supplementary WEB information:</w:t>
            </w:r>
          </w:p>
          <w:p w:rsidR="00630439" w:rsidRPr="0083614E" w:rsidRDefault="00630439">
            <w:pPr>
              <w:widowControl w:val="0"/>
              <w:spacing w:line="240" w:lineRule="auto"/>
              <w:rPr>
                <w:sz w:val="20"/>
                <w:szCs w:val="20"/>
                <w:lang w:val="en-GB"/>
              </w:rPr>
            </w:pPr>
          </w:p>
        </w:tc>
        <w:tc>
          <w:tcPr>
            <w:tcW w:w="745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z w:val="20"/>
                <w:szCs w:val="20"/>
                <w:lang w:val="en-GB" w:bidi="en-US"/>
              </w:rPr>
              <w:t>If the detector</w:t>
            </w:r>
            <w:r w:rsidR="00557BF3">
              <w:rPr>
                <w:sz w:val="20"/>
                <w:szCs w:val="20"/>
                <w:lang w:val="en-GB" w:bidi="en-US"/>
              </w:rPr>
              <w:t>’s power</w:t>
            </w:r>
            <w:r w:rsidRPr="0083614E">
              <w:rPr>
                <w:sz w:val="20"/>
                <w:szCs w:val="20"/>
                <w:lang w:val="en-GB" w:bidi="en-US"/>
              </w:rPr>
              <w:t xml:space="preserve"> is supplied from the control panel bus, it works as a system </w:t>
            </w:r>
            <w:r w:rsidR="00B66C82">
              <w:rPr>
                <w:sz w:val="20"/>
                <w:szCs w:val="20"/>
                <w:lang w:val="en-GB" w:bidi="en-US"/>
              </w:rPr>
              <w:t>device</w:t>
            </w:r>
            <w:r w:rsidR="00B66C82" w:rsidRPr="0083614E">
              <w:rPr>
                <w:sz w:val="20"/>
                <w:szCs w:val="20"/>
                <w:lang w:val="en-GB" w:bidi="en-US"/>
              </w:rPr>
              <w:t xml:space="preserve"> </w:t>
            </w:r>
            <w:r w:rsidRPr="0083614E">
              <w:rPr>
                <w:sz w:val="20"/>
                <w:szCs w:val="20"/>
                <w:lang w:val="en-GB" w:bidi="en-US"/>
              </w:rPr>
              <w:t>(EN 54-7; EN 54-5).</w:t>
            </w:r>
          </w:p>
          <w:p w:rsidR="00630439" w:rsidRPr="0083614E" w:rsidRDefault="006A594E">
            <w:pPr>
              <w:widowControl w:val="0"/>
              <w:spacing w:line="240" w:lineRule="auto"/>
              <w:ind w:left="52"/>
              <w:rPr>
                <w:sz w:val="20"/>
                <w:szCs w:val="20"/>
                <w:lang w:val="en-GB"/>
              </w:rPr>
            </w:pPr>
            <w:r w:rsidRPr="0083614E">
              <w:rPr>
                <w:sz w:val="20"/>
                <w:szCs w:val="20"/>
                <w:lang w:val="en-GB" w:bidi="en-US"/>
              </w:rPr>
              <w:tab/>
            </w:r>
            <w:r w:rsidRPr="0083614E">
              <w:rPr>
                <w:sz w:val="20"/>
                <w:szCs w:val="20"/>
                <w:lang w:val="en-GB" w:bidi="en-US"/>
              </w:rPr>
              <w:tab/>
            </w:r>
            <w:r w:rsidRPr="0083614E">
              <w:rPr>
                <w:sz w:val="20"/>
                <w:szCs w:val="20"/>
                <w:lang w:val="en-GB" w:bidi="en-US"/>
              </w:rPr>
              <w:tab/>
            </w:r>
          </w:p>
          <w:p w:rsidR="00630439" w:rsidRPr="0083614E" w:rsidRDefault="006A594E">
            <w:pPr>
              <w:widowControl w:val="0"/>
              <w:spacing w:line="240" w:lineRule="auto"/>
              <w:ind w:left="52"/>
              <w:rPr>
                <w:sz w:val="20"/>
                <w:szCs w:val="20"/>
                <w:lang w:val="en-GB"/>
              </w:rPr>
            </w:pPr>
            <w:r w:rsidRPr="0083614E">
              <w:rPr>
                <w:sz w:val="20"/>
                <w:szCs w:val="20"/>
                <w:lang w:val="en-GB" w:bidi="en-US"/>
              </w:rPr>
              <w:t xml:space="preserve">If the detector is supplied by inserted batteries (3x 1.5 V AA), in </w:t>
            </w:r>
            <w:r w:rsidR="00202058">
              <w:rPr>
                <w:sz w:val="20"/>
                <w:szCs w:val="20"/>
                <w:lang w:val="en-GB" w:bidi="en-US"/>
              </w:rPr>
              <w:t xml:space="preserve">the </w:t>
            </w:r>
            <w:r w:rsidRPr="0083614E">
              <w:rPr>
                <w:sz w:val="20"/>
                <w:szCs w:val="20"/>
                <w:lang w:val="en-GB" w:bidi="en-US"/>
              </w:rPr>
              <w:t xml:space="preserve">case of a loss of the 12V supply voltage or communication with the control panel, it continues working as an autonomous </w:t>
            </w:r>
            <w:r w:rsidR="00202058">
              <w:rPr>
                <w:sz w:val="20"/>
                <w:szCs w:val="20"/>
                <w:lang w:val="en-GB" w:bidi="en-US"/>
              </w:rPr>
              <w:t>unit</w:t>
            </w:r>
            <w:r w:rsidR="00202058" w:rsidRPr="0083614E">
              <w:rPr>
                <w:sz w:val="20"/>
                <w:szCs w:val="20"/>
                <w:lang w:val="en-GB" w:bidi="en-US"/>
              </w:rPr>
              <w:t xml:space="preserve"> </w:t>
            </w:r>
            <w:r w:rsidRPr="0083614E">
              <w:rPr>
                <w:sz w:val="20"/>
                <w:szCs w:val="20"/>
                <w:lang w:val="en-GB" w:bidi="en-US"/>
              </w:rPr>
              <w:t>(EN 14604).</w:t>
            </w:r>
          </w:p>
          <w:p w:rsidR="00630439" w:rsidRPr="0083614E" w:rsidRDefault="00630439">
            <w:pPr>
              <w:widowControl w:val="0"/>
              <w:spacing w:line="240" w:lineRule="auto"/>
              <w:ind w:left="52"/>
              <w:rPr>
                <w:sz w:val="20"/>
                <w:szCs w:val="20"/>
                <w:lang w:val="en-GB"/>
              </w:rPr>
            </w:pPr>
          </w:p>
          <w:p w:rsidR="00630439" w:rsidRPr="0083614E" w:rsidRDefault="006A594E">
            <w:pPr>
              <w:widowControl w:val="0"/>
              <w:spacing w:line="240" w:lineRule="auto"/>
              <w:ind w:left="52"/>
              <w:rPr>
                <w:sz w:val="20"/>
                <w:szCs w:val="20"/>
                <w:lang w:val="en-GB"/>
              </w:rPr>
            </w:pPr>
            <w:r w:rsidRPr="0083614E">
              <w:rPr>
                <w:sz w:val="20"/>
                <w:szCs w:val="20"/>
                <w:lang w:val="en-GB" w:bidi="en-US"/>
              </w:rPr>
              <w:t xml:space="preserve">The detector indicates a dangerous situation optically with an integrated </w:t>
            </w:r>
            <w:r w:rsidR="00202058">
              <w:rPr>
                <w:sz w:val="20"/>
                <w:szCs w:val="20"/>
                <w:lang w:val="en-GB" w:bidi="en-US"/>
              </w:rPr>
              <w:t>light</w:t>
            </w:r>
            <w:r w:rsidR="00202058" w:rsidRPr="0083614E">
              <w:rPr>
                <w:sz w:val="20"/>
                <w:szCs w:val="20"/>
                <w:lang w:val="en-GB" w:bidi="en-US"/>
              </w:rPr>
              <w:t xml:space="preserve"> </w:t>
            </w:r>
            <w:r w:rsidRPr="0083614E">
              <w:rPr>
                <w:sz w:val="20"/>
                <w:szCs w:val="20"/>
                <w:lang w:val="en-GB" w:bidi="en-US"/>
              </w:rPr>
              <w:t>and with a siren. It is able to acoustically report:</w:t>
            </w:r>
          </w:p>
          <w:p w:rsidR="00630439" w:rsidRPr="0083614E" w:rsidRDefault="006A594E">
            <w:pPr>
              <w:widowControl w:val="0"/>
              <w:numPr>
                <w:ilvl w:val="0"/>
                <w:numId w:val="6"/>
              </w:numPr>
              <w:spacing w:line="240" w:lineRule="auto"/>
              <w:ind w:hanging="360"/>
              <w:contextualSpacing/>
              <w:rPr>
                <w:sz w:val="20"/>
                <w:szCs w:val="20"/>
                <w:lang w:val="en-GB"/>
              </w:rPr>
            </w:pPr>
            <w:r w:rsidRPr="0083614E">
              <w:rPr>
                <w:sz w:val="20"/>
                <w:szCs w:val="20"/>
                <w:lang w:val="en-GB" w:bidi="en-US"/>
              </w:rPr>
              <w:t>a fire alarm detected by the detector itself</w:t>
            </w:r>
          </w:p>
          <w:p w:rsidR="00630439" w:rsidRPr="0083614E" w:rsidRDefault="006A594E">
            <w:pPr>
              <w:widowControl w:val="0"/>
              <w:numPr>
                <w:ilvl w:val="0"/>
                <w:numId w:val="6"/>
              </w:numPr>
              <w:spacing w:line="240" w:lineRule="auto"/>
              <w:ind w:hanging="360"/>
              <w:contextualSpacing/>
              <w:rPr>
                <w:sz w:val="20"/>
                <w:szCs w:val="20"/>
                <w:lang w:val="en-GB"/>
              </w:rPr>
            </w:pPr>
            <w:r w:rsidRPr="0083614E">
              <w:rPr>
                <w:sz w:val="20"/>
                <w:szCs w:val="20"/>
                <w:lang w:val="en-GB" w:bidi="en-US"/>
              </w:rPr>
              <w:t>a fire alarm from the system (alarm triggered by another fire detector)</w:t>
            </w:r>
          </w:p>
          <w:p w:rsidR="00630439" w:rsidRPr="0083614E" w:rsidRDefault="006A594E">
            <w:pPr>
              <w:widowControl w:val="0"/>
              <w:numPr>
                <w:ilvl w:val="0"/>
                <w:numId w:val="6"/>
              </w:numPr>
              <w:spacing w:line="240" w:lineRule="auto"/>
              <w:ind w:hanging="360"/>
              <w:contextualSpacing/>
              <w:rPr>
                <w:sz w:val="20"/>
                <w:szCs w:val="20"/>
                <w:lang w:val="en-GB"/>
              </w:rPr>
            </w:pPr>
            <w:r w:rsidRPr="0083614E">
              <w:rPr>
                <w:sz w:val="20"/>
                <w:szCs w:val="20"/>
                <w:lang w:val="en-GB" w:bidi="en-US"/>
              </w:rPr>
              <w:t>another type of alarm (e.g. a</w:t>
            </w:r>
            <w:r w:rsidR="00202058">
              <w:rPr>
                <w:sz w:val="20"/>
                <w:szCs w:val="20"/>
                <w:lang w:val="en-GB" w:bidi="en-US"/>
              </w:rPr>
              <w:t>n intruder</w:t>
            </w:r>
            <w:r w:rsidRPr="0083614E">
              <w:rPr>
                <w:sz w:val="20"/>
                <w:szCs w:val="20"/>
                <w:lang w:val="en-GB" w:bidi="en-US"/>
              </w:rPr>
              <w:t xml:space="preserve"> alarm)</w:t>
            </w:r>
          </w:p>
          <w:p w:rsidR="00630439" w:rsidRPr="0083614E" w:rsidRDefault="006A594E">
            <w:pPr>
              <w:widowControl w:val="0"/>
              <w:numPr>
                <w:ilvl w:val="0"/>
                <w:numId w:val="6"/>
              </w:numPr>
              <w:spacing w:line="240" w:lineRule="auto"/>
              <w:ind w:hanging="360"/>
              <w:contextualSpacing/>
              <w:rPr>
                <w:sz w:val="20"/>
                <w:szCs w:val="20"/>
                <w:lang w:val="en-GB"/>
              </w:rPr>
            </w:pPr>
            <w:r w:rsidRPr="0083614E">
              <w:rPr>
                <w:sz w:val="20"/>
                <w:szCs w:val="20"/>
                <w:lang w:val="en-GB" w:bidi="en-US"/>
              </w:rPr>
              <w:t xml:space="preserve">for alarms reported </w:t>
            </w:r>
            <w:r w:rsidR="0007636A">
              <w:rPr>
                <w:sz w:val="20"/>
                <w:szCs w:val="20"/>
                <w:lang w:val="en-GB" w:bidi="en-US"/>
              </w:rPr>
              <w:t>by</w:t>
            </w:r>
            <w:r w:rsidR="0007636A" w:rsidRPr="0083614E">
              <w:rPr>
                <w:sz w:val="20"/>
                <w:szCs w:val="20"/>
                <w:lang w:val="en-GB" w:bidi="en-US"/>
              </w:rPr>
              <w:t xml:space="preserve"> </w:t>
            </w:r>
            <w:r w:rsidRPr="0083614E">
              <w:rPr>
                <w:sz w:val="20"/>
                <w:szCs w:val="20"/>
                <w:lang w:val="en-GB" w:bidi="en-US"/>
              </w:rPr>
              <w:t xml:space="preserve">the system, sections can be set </w:t>
            </w:r>
            <w:r w:rsidR="000F404D">
              <w:rPr>
                <w:sz w:val="20"/>
                <w:szCs w:val="20"/>
                <w:lang w:val="en-GB" w:bidi="en-US"/>
              </w:rPr>
              <w:t>for</w:t>
            </w:r>
            <w:r w:rsidR="0007636A">
              <w:rPr>
                <w:sz w:val="20"/>
                <w:szCs w:val="20"/>
                <w:lang w:val="en-GB" w:bidi="en-US"/>
              </w:rPr>
              <w:t xml:space="preserve"> which </w:t>
            </w:r>
            <w:r w:rsidRPr="0083614E">
              <w:rPr>
                <w:sz w:val="20"/>
                <w:szCs w:val="20"/>
                <w:lang w:val="en-GB" w:bidi="en-US"/>
              </w:rPr>
              <w:t xml:space="preserve">the alarm will be indicated </w:t>
            </w:r>
          </w:p>
          <w:p w:rsidR="00630439" w:rsidRPr="0083614E" w:rsidRDefault="00630439">
            <w:pPr>
              <w:widowControl w:val="0"/>
              <w:spacing w:line="240" w:lineRule="auto"/>
              <w:ind w:left="52"/>
              <w:rPr>
                <w:sz w:val="20"/>
                <w:szCs w:val="20"/>
                <w:lang w:val="en-GB"/>
              </w:rPr>
            </w:pPr>
          </w:p>
          <w:p w:rsidR="00630439" w:rsidRPr="0083614E" w:rsidRDefault="006A594E">
            <w:pPr>
              <w:widowControl w:val="0"/>
              <w:spacing w:line="240" w:lineRule="auto"/>
              <w:ind w:left="52"/>
              <w:rPr>
                <w:sz w:val="20"/>
                <w:szCs w:val="20"/>
                <w:lang w:val="en-GB"/>
              </w:rPr>
            </w:pPr>
            <w:r w:rsidRPr="0083614E">
              <w:rPr>
                <w:sz w:val="20"/>
                <w:szCs w:val="20"/>
                <w:lang w:val="en-GB" w:bidi="en-US"/>
              </w:rPr>
              <w:t xml:space="preserve">The product contains two separate detectors – an optical smoke detector and a temperature detector. The </w:t>
            </w:r>
            <w:r w:rsidRPr="0083614E">
              <w:rPr>
                <w:b/>
                <w:sz w:val="20"/>
                <w:szCs w:val="20"/>
                <w:lang w:val="en-GB" w:bidi="en-US"/>
              </w:rPr>
              <w:t xml:space="preserve">optical smoke detector </w:t>
            </w:r>
            <w:r w:rsidRPr="0083614E">
              <w:rPr>
                <w:sz w:val="20"/>
                <w:szCs w:val="20"/>
                <w:lang w:val="en-GB" w:bidi="en-US"/>
              </w:rPr>
              <w:t xml:space="preserve">uses the diffused light principle. It is very sensitive to particles that are present in thick smoke. It is less sensitive to small particles produced by </w:t>
            </w:r>
            <w:r w:rsidR="00902305">
              <w:rPr>
                <w:sz w:val="20"/>
                <w:szCs w:val="20"/>
                <w:lang w:val="en-GB" w:bidi="en-US"/>
              </w:rPr>
              <w:t xml:space="preserve">the </w:t>
            </w:r>
            <w:r w:rsidRPr="0083614E">
              <w:rPr>
                <w:sz w:val="20"/>
                <w:szCs w:val="20"/>
                <w:lang w:val="en-GB" w:bidi="en-US"/>
              </w:rPr>
              <w:t xml:space="preserve">burning of liquids </w:t>
            </w:r>
            <w:r w:rsidR="00902305">
              <w:rPr>
                <w:sz w:val="20"/>
                <w:szCs w:val="20"/>
                <w:lang w:val="en-GB" w:bidi="en-US"/>
              </w:rPr>
              <w:t xml:space="preserve">such </w:t>
            </w:r>
            <w:r w:rsidRPr="0083614E">
              <w:rPr>
                <w:sz w:val="20"/>
                <w:szCs w:val="20"/>
                <w:lang w:val="en-GB" w:bidi="en-US"/>
              </w:rPr>
              <w:t xml:space="preserve">as e.g. alcohol. Therefore, a </w:t>
            </w:r>
            <w:r w:rsidRPr="0083614E">
              <w:rPr>
                <w:b/>
                <w:sz w:val="20"/>
                <w:szCs w:val="20"/>
                <w:lang w:val="en-GB" w:bidi="en-US"/>
              </w:rPr>
              <w:t xml:space="preserve">heat detector </w:t>
            </w:r>
            <w:r w:rsidRPr="0083614E">
              <w:rPr>
                <w:sz w:val="20"/>
                <w:szCs w:val="20"/>
                <w:lang w:val="en-GB" w:bidi="en-US"/>
              </w:rPr>
              <w:t>is integrated, which responds better to a fire developing heat quickly with a small amount of smoke.</w:t>
            </w:r>
          </w:p>
          <w:p w:rsidR="00630439" w:rsidRPr="0083614E" w:rsidRDefault="00630439">
            <w:pPr>
              <w:widowControl w:val="0"/>
              <w:spacing w:line="240" w:lineRule="auto"/>
              <w:ind w:left="52"/>
              <w:rPr>
                <w:sz w:val="20"/>
                <w:szCs w:val="20"/>
                <w:lang w:val="en-GB"/>
              </w:rPr>
            </w:pPr>
          </w:p>
          <w:p w:rsidR="00630439" w:rsidRPr="0083614E" w:rsidRDefault="006A594E">
            <w:pPr>
              <w:widowControl w:val="0"/>
              <w:spacing w:line="240" w:lineRule="auto"/>
              <w:ind w:left="52"/>
              <w:rPr>
                <w:sz w:val="20"/>
                <w:szCs w:val="20"/>
                <w:lang w:val="en-GB"/>
              </w:rPr>
            </w:pPr>
            <w:r w:rsidRPr="0083614E">
              <w:rPr>
                <w:sz w:val="20"/>
                <w:szCs w:val="20"/>
                <w:lang w:val="en-GB" w:bidi="en-US"/>
              </w:rPr>
              <w:t>The fire detectors should be installed by a trained installer with a valid Jablotron certificate. The detector is not designed for installation in industrial environments.</w:t>
            </w:r>
          </w:p>
          <w:p w:rsidR="00630439" w:rsidRPr="0083614E" w:rsidRDefault="006A594E">
            <w:pPr>
              <w:widowControl w:val="0"/>
              <w:spacing w:line="240" w:lineRule="auto"/>
              <w:ind w:left="52"/>
              <w:rPr>
                <w:sz w:val="20"/>
                <w:szCs w:val="20"/>
                <w:lang w:val="en-GB"/>
              </w:rPr>
            </w:pPr>
            <w:r w:rsidRPr="0083614E">
              <w:rPr>
                <w:sz w:val="20"/>
                <w:szCs w:val="20"/>
                <w:lang w:val="en-GB" w:bidi="en-US"/>
              </w:rPr>
              <w:tab/>
            </w:r>
            <w:r w:rsidRPr="0083614E">
              <w:rPr>
                <w:sz w:val="20"/>
                <w:szCs w:val="20"/>
                <w:lang w:val="en-GB" w:bidi="en-US"/>
              </w:rPr>
              <w:tab/>
            </w:r>
            <w:r w:rsidRPr="0083614E">
              <w:rPr>
                <w:sz w:val="20"/>
                <w:szCs w:val="20"/>
                <w:lang w:val="en-GB" w:bidi="en-US"/>
              </w:rPr>
              <w:tab/>
            </w:r>
          </w:p>
          <w:p w:rsidR="00630439" w:rsidRPr="0083614E" w:rsidRDefault="00630439">
            <w:pPr>
              <w:widowControl w:val="0"/>
              <w:spacing w:line="240" w:lineRule="auto"/>
              <w:ind w:left="52"/>
              <w:rPr>
                <w:b/>
                <w:sz w:val="20"/>
                <w:szCs w:val="20"/>
                <w:lang w:val="en-GB"/>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z w:val="20"/>
                <w:szCs w:val="20"/>
                <w:lang w:val="en-GB" w:bidi="en-US"/>
              </w:rPr>
              <w:t>Technical specifications:</w:t>
            </w:r>
          </w:p>
        </w:tc>
        <w:tc>
          <w:tcPr>
            <w:tcW w:w="7455" w:type="dxa"/>
            <w:tcMar>
              <w:top w:w="100" w:type="dxa"/>
              <w:left w:w="100" w:type="dxa"/>
              <w:bottom w:w="100" w:type="dxa"/>
              <w:right w:w="100" w:type="dxa"/>
            </w:tcMar>
          </w:tcPr>
          <w:p w:rsidR="00630439" w:rsidRPr="0083614E" w:rsidRDefault="00630439">
            <w:pPr>
              <w:jc w:val="both"/>
              <w:rPr>
                <w:sz w:val="20"/>
                <w:szCs w:val="20"/>
                <w:lang w:val="en-GB"/>
              </w:rPr>
            </w:pPr>
          </w:p>
          <w:tbl>
            <w:tblPr>
              <w:tblStyle w:val="af6"/>
              <w:tblW w:w="7230" w:type="dxa"/>
              <w:tblInd w:w="0" w:type="dxa"/>
              <w:tblLayout w:type="fixed"/>
              <w:tblLook w:val="0600" w:firstRow="0" w:lastRow="0" w:firstColumn="0" w:lastColumn="0" w:noHBand="1" w:noVBand="1"/>
            </w:tblPr>
            <w:tblGrid>
              <w:gridCol w:w="2220"/>
              <w:gridCol w:w="5010"/>
            </w:tblGrid>
            <w:tr w:rsidR="00630439" w:rsidRPr="0083614E">
              <w:tc>
                <w:tcPr>
                  <w:tcW w:w="2220" w:type="dxa"/>
                  <w:tcMar>
                    <w:top w:w="100" w:type="dxa"/>
                    <w:left w:w="100" w:type="dxa"/>
                    <w:bottom w:w="100" w:type="dxa"/>
                    <w:right w:w="100" w:type="dxa"/>
                  </w:tcMar>
                </w:tcPr>
                <w:p w:rsidR="00630439" w:rsidRPr="0083614E" w:rsidRDefault="006A594E">
                  <w:pPr>
                    <w:spacing w:line="240" w:lineRule="auto"/>
                    <w:jc w:val="both"/>
                    <w:rPr>
                      <w:sz w:val="20"/>
                      <w:szCs w:val="20"/>
                      <w:lang w:val="en-GB"/>
                    </w:rPr>
                  </w:pPr>
                  <w:r w:rsidRPr="0083614E">
                    <w:rPr>
                      <w:sz w:val="20"/>
                      <w:szCs w:val="20"/>
                      <w:lang w:val="en-GB" w:bidi="en-US"/>
                    </w:rPr>
                    <w:t>Power supply</w:t>
                  </w:r>
                </w:p>
              </w:tc>
              <w:tc>
                <w:tcPr>
                  <w:tcW w:w="5010" w:type="dxa"/>
                  <w:tcMar>
                    <w:top w:w="100" w:type="dxa"/>
                    <w:left w:w="100" w:type="dxa"/>
                    <w:bottom w:w="100" w:type="dxa"/>
                    <w:right w:w="100" w:type="dxa"/>
                  </w:tcMar>
                </w:tcPr>
                <w:p w:rsidR="00630439" w:rsidRPr="0083614E" w:rsidRDefault="006A594E">
                  <w:pPr>
                    <w:spacing w:line="240" w:lineRule="auto"/>
                    <w:jc w:val="both"/>
                    <w:rPr>
                      <w:sz w:val="20"/>
                      <w:szCs w:val="20"/>
                      <w:lang w:val="en-GB"/>
                    </w:rPr>
                  </w:pPr>
                  <w:r w:rsidRPr="0083614E">
                    <w:rPr>
                      <w:sz w:val="20"/>
                      <w:szCs w:val="20"/>
                      <w:lang w:val="en-GB" w:bidi="en-US"/>
                    </w:rPr>
                    <w:t>9 – 15 V DC/ 3.5 mA (150 mA during an alarm)</w:t>
                  </w:r>
                </w:p>
                <w:p w:rsidR="00630439" w:rsidRPr="0083614E" w:rsidRDefault="006A594E">
                  <w:pPr>
                    <w:spacing w:line="240" w:lineRule="auto"/>
                    <w:jc w:val="both"/>
                    <w:rPr>
                      <w:sz w:val="20"/>
                      <w:szCs w:val="20"/>
                      <w:lang w:val="en-GB"/>
                    </w:rPr>
                  </w:pPr>
                  <w:r w:rsidRPr="0083614E">
                    <w:rPr>
                      <w:sz w:val="20"/>
                      <w:szCs w:val="20"/>
                      <w:lang w:val="en-GB" w:bidi="en-US"/>
                    </w:rPr>
                    <w:t>3x alkaline batteries AA 1.5 V / 2.4 Ah</w:t>
                  </w:r>
                </w:p>
                <w:p w:rsidR="00630439" w:rsidRPr="0083614E" w:rsidRDefault="006A594E">
                  <w:pPr>
                    <w:spacing w:line="240" w:lineRule="auto"/>
                    <w:jc w:val="both"/>
                    <w:rPr>
                      <w:sz w:val="20"/>
                      <w:szCs w:val="20"/>
                      <w:lang w:val="en-GB"/>
                    </w:rPr>
                  </w:pPr>
                  <w:r w:rsidRPr="0083614E">
                    <w:rPr>
                      <w:sz w:val="20"/>
                      <w:szCs w:val="20"/>
                      <w:lang w:val="en-GB" w:bidi="en-US"/>
                    </w:rPr>
                    <w:t>3x lithium batteries FR6 (AA) 1</w:t>
                  </w:r>
                  <w:r w:rsidR="00902305">
                    <w:rPr>
                      <w:sz w:val="20"/>
                      <w:szCs w:val="20"/>
                      <w:lang w:val="en-GB" w:bidi="en-US"/>
                    </w:rPr>
                    <w:t>.</w:t>
                  </w:r>
                  <w:r w:rsidRPr="0083614E">
                    <w:rPr>
                      <w:sz w:val="20"/>
                      <w:szCs w:val="20"/>
                      <w:lang w:val="en-GB" w:bidi="en-US"/>
                    </w:rPr>
                    <w:t>5 V / 3.0 Ah</w:t>
                  </w:r>
                </w:p>
                <w:p w:rsidR="00630439" w:rsidRPr="0083614E" w:rsidRDefault="006A594E">
                  <w:pPr>
                    <w:spacing w:line="240" w:lineRule="auto"/>
                    <w:jc w:val="both"/>
                    <w:rPr>
                      <w:sz w:val="20"/>
                      <w:szCs w:val="20"/>
                      <w:lang w:val="en-GB"/>
                    </w:rPr>
                  </w:pPr>
                  <w:r w:rsidRPr="0083614E">
                    <w:rPr>
                      <w:b/>
                      <w:sz w:val="20"/>
                      <w:szCs w:val="20"/>
                      <w:lang w:val="en-GB" w:bidi="en-US"/>
                    </w:rPr>
                    <w:t xml:space="preserve">Batteries are not included in the product package. </w:t>
                  </w:r>
                </w:p>
              </w:tc>
            </w:tr>
            <w:tr w:rsidR="00630439" w:rsidRPr="0083614E">
              <w:tc>
                <w:tcPr>
                  <w:tcW w:w="2220" w:type="dxa"/>
                  <w:tcMar>
                    <w:top w:w="100" w:type="dxa"/>
                    <w:left w:w="100" w:type="dxa"/>
                    <w:bottom w:w="100" w:type="dxa"/>
                    <w:right w:w="100" w:type="dxa"/>
                  </w:tcMar>
                </w:tcPr>
                <w:p w:rsidR="00630439" w:rsidRPr="0083614E" w:rsidRDefault="00630439">
                  <w:pPr>
                    <w:widowControl w:val="0"/>
                    <w:spacing w:line="240" w:lineRule="auto"/>
                    <w:rPr>
                      <w:sz w:val="20"/>
                      <w:szCs w:val="20"/>
                      <w:lang w:val="en-GB"/>
                    </w:rPr>
                  </w:pPr>
                </w:p>
              </w:tc>
              <w:tc>
                <w:tcPr>
                  <w:tcW w:w="5010" w:type="dxa"/>
                  <w:tcMar>
                    <w:top w:w="100" w:type="dxa"/>
                    <w:left w:w="100" w:type="dxa"/>
                    <w:bottom w:w="100" w:type="dxa"/>
                    <w:right w:w="100" w:type="dxa"/>
                  </w:tcMar>
                </w:tcPr>
                <w:p w:rsidR="00630439" w:rsidRPr="0083614E" w:rsidRDefault="006A594E">
                  <w:pPr>
                    <w:spacing w:line="240" w:lineRule="auto"/>
                    <w:jc w:val="both"/>
                    <w:rPr>
                      <w:sz w:val="20"/>
                      <w:szCs w:val="20"/>
                      <w:lang w:val="en-GB"/>
                    </w:rPr>
                  </w:pPr>
                  <w:r w:rsidRPr="0083614E">
                    <w:rPr>
                      <w:sz w:val="20"/>
                      <w:szCs w:val="20"/>
                      <w:highlight w:val="yellow"/>
                      <w:lang w:val="en-GB" w:bidi="en-US"/>
                    </w:rPr>
                    <w:t xml:space="preserve">the rest is completely identical to </w:t>
                  </w:r>
                  <w:r w:rsidR="00902305">
                    <w:rPr>
                      <w:sz w:val="20"/>
                      <w:szCs w:val="20"/>
                      <w:highlight w:val="yellow"/>
                      <w:lang w:val="en-GB" w:bidi="en-US"/>
                    </w:rPr>
                    <w:t xml:space="preserve">the </w:t>
                  </w:r>
                  <w:r w:rsidRPr="0083614E">
                    <w:rPr>
                      <w:sz w:val="20"/>
                      <w:szCs w:val="20"/>
                      <w:highlight w:val="yellow"/>
                      <w:lang w:val="en-GB" w:bidi="en-US"/>
                    </w:rPr>
                    <w:t>JA-111ST</w:t>
                  </w:r>
                </w:p>
              </w:tc>
            </w:tr>
          </w:tbl>
          <w:p w:rsidR="00630439" w:rsidRPr="0083614E" w:rsidRDefault="00630439">
            <w:pPr>
              <w:jc w:val="both"/>
              <w:rPr>
                <w:sz w:val="20"/>
                <w:szCs w:val="20"/>
                <w:lang w:val="en-GB"/>
              </w:rPr>
            </w:pPr>
          </w:p>
        </w:tc>
      </w:tr>
    </w:tbl>
    <w:p w:rsidR="00630439" w:rsidRPr="0083614E" w:rsidRDefault="00630439">
      <w:pPr>
        <w:rPr>
          <w:sz w:val="20"/>
          <w:szCs w:val="20"/>
          <w:lang w:val="en-GB"/>
        </w:rPr>
      </w:pPr>
    </w:p>
    <w:tbl>
      <w:tblPr>
        <w:tblStyle w:val="af9"/>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b/>
                <w:shd w:val="clear" w:color="auto" w:fill="93C47D"/>
                <w:lang w:val="en-GB" w:bidi="en-US"/>
              </w:rPr>
              <w:t>JA-151ST-A</w:t>
            </w:r>
          </w:p>
          <w:p w:rsidR="00630439" w:rsidRPr="0083614E" w:rsidRDefault="00630439">
            <w:pPr>
              <w:widowControl w:val="0"/>
              <w:spacing w:line="240" w:lineRule="auto"/>
              <w:rPr>
                <w:b/>
                <w:shd w:val="clear" w:color="auto" w:fill="B6D7A8"/>
                <w:lang w:val="en-GB"/>
              </w:rPr>
            </w:pPr>
          </w:p>
          <w:p w:rsidR="00630439" w:rsidRPr="0083614E" w:rsidRDefault="00630439">
            <w:pPr>
              <w:widowControl w:val="0"/>
              <w:spacing w:line="240" w:lineRule="auto"/>
              <w:rPr>
                <w:b/>
                <w:sz w:val="20"/>
                <w:szCs w:val="20"/>
                <w:lang w:val="en-GB"/>
              </w:rPr>
            </w:pPr>
          </w:p>
          <w:p w:rsidR="00630439" w:rsidRPr="0083614E" w:rsidRDefault="006A594E" w:rsidP="00902305">
            <w:pPr>
              <w:widowControl w:val="0"/>
              <w:spacing w:line="240" w:lineRule="auto"/>
              <w:rPr>
                <w:sz w:val="20"/>
                <w:szCs w:val="20"/>
                <w:lang w:val="en-GB"/>
              </w:rPr>
            </w:pPr>
            <w:r w:rsidRPr="0083614E">
              <w:rPr>
                <w:sz w:val="20"/>
                <w:szCs w:val="20"/>
                <w:lang w:val="en-GB" w:bidi="en-US"/>
              </w:rPr>
              <w:t xml:space="preserve">Sales </w:t>
            </w:r>
            <w:r w:rsidR="00902305">
              <w:rPr>
                <w:sz w:val="20"/>
                <w:szCs w:val="20"/>
                <w:lang w:val="en-GB" w:bidi="en-US"/>
              </w:rPr>
              <w:t>pitch</w:t>
            </w:r>
            <w:r w:rsidR="00902305" w:rsidRPr="0083614E">
              <w:rPr>
                <w:sz w:val="20"/>
                <w:szCs w:val="20"/>
                <w:lang w:val="en-GB" w:bidi="en-US"/>
              </w:rPr>
              <w:t xml:space="preserve"> </w:t>
            </w:r>
            <w:r w:rsidRPr="0083614E">
              <w:rPr>
                <w:sz w:val="20"/>
                <w:szCs w:val="20"/>
                <w:lang w:val="en-GB" w:bidi="en-US"/>
              </w:rPr>
              <w:t>and WEB bas</w:t>
            </w:r>
            <w:r w:rsidR="00902305">
              <w:rPr>
                <w:sz w:val="20"/>
                <w:szCs w:val="20"/>
                <w:lang w:val="en-GB" w:bidi="en-US"/>
              </w:rPr>
              <w:t>is</w:t>
            </w:r>
            <w:r w:rsidRPr="0083614E">
              <w:rPr>
                <w:sz w:val="20"/>
                <w:szCs w:val="20"/>
                <w:lang w:val="en-GB" w:bidi="en-US"/>
              </w:rPr>
              <w:t>:</w:t>
            </w:r>
          </w:p>
        </w:tc>
        <w:tc>
          <w:tcPr>
            <w:tcW w:w="7455" w:type="dxa"/>
            <w:tcMar>
              <w:top w:w="100" w:type="dxa"/>
              <w:left w:w="100" w:type="dxa"/>
              <w:bottom w:w="100" w:type="dxa"/>
              <w:right w:w="100" w:type="dxa"/>
            </w:tcMar>
          </w:tcPr>
          <w:p w:rsidR="00630439" w:rsidRPr="0083614E" w:rsidRDefault="006A594E">
            <w:pPr>
              <w:widowControl w:val="0"/>
              <w:spacing w:line="240" w:lineRule="auto"/>
              <w:ind w:left="52"/>
              <w:rPr>
                <w:sz w:val="20"/>
                <w:szCs w:val="20"/>
                <w:lang w:val="en-GB"/>
              </w:rPr>
            </w:pPr>
            <w:r w:rsidRPr="0083614E">
              <w:rPr>
                <w:sz w:val="20"/>
                <w:szCs w:val="20"/>
                <w:lang w:val="en-GB" w:bidi="en-US"/>
              </w:rPr>
              <w:t xml:space="preserve">Used to detect a fire risk in the interior of residential or commercial buildings. It comprises a siren that indicates a fire alarm both from the entire detector and from another fire detector in the system. </w:t>
            </w: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lang w:val="en-GB"/>
              </w:rPr>
            </w:pPr>
            <w:r w:rsidRPr="0083614E">
              <w:rPr>
                <w:sz w:val="20"/>
                <w:szCs w:val="20"/>
                <w:lang w:val="en-GB" w:bidi="en-US"/>
              </w:rPr>
              <w:t>Supplementary WEB information:</w:t>
            </w:r>
          </w:p>
          <w:p w:rsidR="00630439" w:rsidRPr="0083614E" w:rsidRDefault="00630439">
            <w:pPr>
              <w:widowControl w:val="0"/>
              <w:spacing w:line="240" w:lineRule="auto"/>
              <w:rPr>
                <w:sz w:val="20"/>
                <w:szCs w:val="20"/>
                <w:lang w:val="en-GB"/>
              </w:rPr>
            </w:pPr>
          </w:p>
        </w:tc>
        <w:tc>
          <w:tcPr>
            <w:tcW w:w="745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z w:val="20"/>
                <w:szCs w:val="20"/>
                <w:lang w:val="en-GB" w:bidi="en-US"/>
              </w:rPr>
              <w:t>The detector communicates wireless</w:t>
            </w:r>
            <w:r w:rsidR="00902305">
              <w:rPr>
                <w:sz w:val="20"/>
                <w:szCs w:val="20"/>
                <w:lang w:val="en-GB" w:bidi="en-US"/>
              </w:rPr>
              <w:t>ly</w:t>
            </w:r>
            <w:r w:rsidRPr="0083614E">
              <w:rPr>
                <w:sz w:val="20"/>
                <w:szCs w:val="20"/>
                <w:lang w:val="en-GB" w:bidi="en-US"/>
              </w:rPr>
              <w:t xml:space="preserve"> and it is supplied by batteries (3x 1.5 V AA).</w:t>
            </w:r>
          </w:p>
          <w:p w:rsidR="00630439" w:rsidRPr="0083614E" w:rsidRDefault="006A594E">
            <w:pPr>
              <w:widowControl w:val="0"/>
              <w:spacing w:line="240" w:lineRule="auto"/>
              <w:rPr>
                <w:sz w:val="20"/>
                <w:szCs w:val="20"/>
                <w:lang w:val="en-GB"/>
              </w:rPr>
            </w:pPr>
            <w:r w:rsidRPr="0083614E">
              <w:rPr>
                <w:sz w:val="20"/>
                <w:szCs w:val="20"/>
                <w:lang w:val="en-GB" w:bidi="en-US"/>
              </w:rPr>
              <w:tab/>
            </w:r>
            <w:r w:rsidRPr="0083614E">
              <w:rPr>
                <w:sz w:val="20"/>
                <w:szCs w:val="20"/>
                <w:lang w:val="en-GB" w:bidi="en-US"/>
              </w:rPr>
              <w:tab/>
            </w:r>
            <w:r w:rsidRPr="0083614E">
              <w:rPr>
                <w:sz w:val="20"/>
                <w:szCs w:val="20"/>
                <w:lang w:val="en-GB" w:bidi="en-US"/>
              </w:rPr>
              <w:tab/>
            </w:r>
          </w:p>
          <w:p w:rsidR="00630439" w:rsidRPr="0083614E" w:rsidRDefault="006A594E">
            <w:pPr>
              <w:widowControl w:val="0"/>
              <w:spacing w:line="240" w:lineRule="auto"/>
              <w:ind w:left="52"/>
              <w:rPr>
                <w:sz w:val="20"/>
                <w:szCs w:val="20"/>
                <w:lang w:val="en-GB"/>
              </w:rPr>
            </w:pPr>
            <w:r w:rsidRPr="0083614E">
              <w:rPr>
                <w:sz w:val="20"/>
                <w:szCs w:val="20"/>
                <w:lang w:val="en-GB" w:bidi="en-US"/>
              </w:rPr>
              <w:t>If the detector is operated without being assigned to a control panel or if communication with the control panel has been lost, it works in an autonomous mode (EN 14604).</w:t>
            </w:r>
          </w:p>
          <w:p w:rsidR="00630439" w:rsidRPr="0083614E" w:rsidRDefault="00630439">
            <w:pPr>
              <w:widowControl w:val="0"/>
              <w:spacing w:line="240" w:lineRule="auto"/>
              <w:ind w:left="52"/>
              <w:rPr>
                <w:sz w:val="20"/>
                <w:szCs w:val="20"/>
                <w:lang w:val="en-GB"/>
              </w:rPr>
            </w:pPr>
          </w:p>
          <w:p w:rsidR="00630439" w:rsidRPr="0083614E" w:rsidRDefault="006A594E">
            <w:pPr>
              <w:widowControl w:val="0"/>
              <w:spacing w:line="240" w:lineRule="auto"/>
              <w:ind w:left="52"/>
              <w:rPr>
                <w:sz w:val="20"/>
                <w:szCs w:val="20"/>
                <w:lang w:val="en-GB"/>
              </w:rPr>
            </w:pPr>
            <w:r w:rsidRPr="0083614E">
              <w:rPr>
                <w:sz w:val="20"/>
                <w:szCs w:val="20"/>
                <w:lang w:val="en-GB" w:bidi="en-US"/>
              </w:rPr>
              <w:lastRenderedPageBreak/>
              <w:t xml:space="preserve">The detector indicates a dangerous situation optically with an integrated </w:t>
            </w:r>
            <w:r w:rsidR="00902305">
              <w:rPr>
                <w:sz w:val="20"/>
                <w:szCs w:val="20"/>
                <w:lang w:val="en-GB" w:bidi="en-US"/>
              </w:rPr>
              <w:t>light</w:t>
            </w:r>
            <w:r w:rsidR="00902305" w:rsidRPr="0083614E">
              <w:rPr>
                <w:sz w:val="20"/>
                <w:szCs w:val="20"/>
                <w:lang w:val="en-GB" w:bidi="en-US"/>
              </w:rPr>
              <w:t xml:space="preserve"> </w:t>
            </w:r>
            <w:r w:rsidRPr="0083614E">
              <w:rPr>
                <w:sz w:val="20"/>
                <w:szCs w:val="20"/>
                <w:lang w:val="en-GB" w:bidi="en-US"/>
              </w:rPr>
              <w:t>and a siren. It is able to acoustically report:</w:t>
            </w:r>
          </w:p>
          <w:p w:rsidR="00630439" w:rsidRPr="0083614E" w:rsidRDefault="006A594E">
            <w:pPr>
              <w:widowControl w:val="0"/>
              <w:numPr>
                <w:ilvl w:val="0"/>
                <w:numId w:val="6"/>
              </w:numPr>
              <w:spacing w:line="240" w:lineRule="auto"/>
              <w:ind w:hanging="360"/>
              <w:contextualSpacing/>
              <w:rPr>
                <w:sz w:val="20"/>
                <w:szCs w:val="20"/>
                <w:lang w:val="en-GB"/>
              </w:rPr>
            </w:pPr>
            <w:r w:rsidRPr="0083614E">
              <w:rPr>
                <w:sz w:val="20"/>
                <w:szCs w:val="20"/>
                <w:lang w:val="en-GB" w:bidi="en-US"/>
              </w:rPr>
              <w:t>a fire alarm detected by the detector itself</w:t>
            </w:r>
          </w:p>
          <w:p w:rsidR="00630439" w:rsidRPr="0083614E" w:rsidRDefault="006A594E">
            <w:pPr>
              <w:widowControl w:val="0"/>
              <w:numPr>
                <w:ilvl w:val="0"/>
                <w:numId w:val="6"/>
              </w:numPr>
              <w:spacing w:line="240" w:lineRule="auto"/>
              <w:ind w:hanging="360"/>
              <w:contextualSpacing/>
              <w:rPr>
                <w:sz w:val="20"/>
                <w:szCs w:val="20"/>
                <w:lang w:val="en-GB"/>
              </w:rPr>
            </w:pPr>
            <w:r w:rsidRPr="0083614E">
              <w:rPr>
                <w:sz w:val="20"/>
                <w:szCs w:val="20"/>
                <w:lang w:val="en-GB" w:bidi="en-US"/>
              </w:rPr>
              <w:t>a fire alarm from the system (alarm triggered by another fire detector)</w:t>
            </w:r>
          </w:p>
          <w:p w:rsidR="00630439" w:rsidRPr="0083614E" w:rsidRDefault="006A594E">
            <w:pPr>
              <w:widowControl w:val="0"/>
              <w:numPr>
                <w:ilvl w:val="0"/>
                <w:numId w:val="6"/>
              </w:numPr>
              <w:spacing w:line="240" w:lineRule="auto"/>
              <w:ind w:hanging="360"/>
              <w:contextualSpacing/>
              <w:rPr>
                <w:sz w:val="20"/>
                <w:szCs w:val="20"/>
                <w:lang w:val="en-GB"/>
              </w:rPr>
            </w:pPr>
            <w:r w:rsidRPr="0083614E">
              <w:rPr>
                <w:sz w:val="20"/>
                <w:szCs w:val="20"/>
                <w:lang w:val="en-GB" w:bidi="en-US"/>
              </w:rPr>
              <w:t>another type of alarm (e.g. a</w:t>
            </w:r>
            <w:r w:rsidR="00902305">
              <w:rPr>
                <w:sz w:val="20"/>
                <w:szCs w:val="20"/>
                <w:lang w:val="en-GB" w:bidi="en-US"/>
              </w:rPr>
              <w:t>n</w:t>
            </w:r>
            <w:r w:rsidRPr="0083614E">
              <w:rPr>
                <w:sz w:val="20"/>
                <w:szCs w:val="20"/>
                <w:lang w:val="en-GB" w:bidi="en-US"/>
              </w:rPr>
              <w:t xml:space="preserve"> </w:t>
            </w:r>
            <w:r w:rsidR="00902305">
              <w:rPr>
                <w:sz w:val="20"/>
                <w:szCs w:val="20"/>
                <w:lang w:val="en-GB" w:bidi="en-US"/>
              </w:rPr>
              <w:t>intruder</w:t>
            </w:r>
            <w:r w:rsidR="00902305" w:rsidRPr="0083614E">
              <w:rPr>
                <w:sz w:val="20"/>
                <w:szCs w:val="20"/>
                <w:lang w:val="en-GB" w:bidi="en-US"/>
              </w:rPr>
              <w:t xml:space="preserve"> </w:t>
            </w:r>
            <w:r w:rsidRPr="0083614E">
              <w:rPr>
                <w:sz w:val="20"/>
                <w:szCs w:val="20"/>
                <w:lang w:val="en-GB" w:bidi="en-US"/>
              </w:rPr>
              <w:t>alarm)</w:t>
            </w:r>
          </w:p>
          <w:p w:rsidR="00630439" w:rsidRPr="0083614E" w:rsidRDefault="006A594E">
            <w:pPr>
              <w:widowControl w:val="0"/>
              <w:numPr>
                <w:ilvl w:val="0"/>
                <w:numId w:val="6"/>
              </w:numPr>
              <w:spacing w:line="240" w:lineRule="auto"/>
              <w:ind w:hanging="360"/>
              <w:contextualSpacing/>
              <w:rPr>
                <w:sz w:val="20"/>
                <w:szCs w:val="20"/>
                <w:lang w:val="en-GB"/>
              </w:rPr>
            </w:pPr>
            <w:r w:rsidRPr="0083614E">
              <w:rPr>
                <w:sz w:val="20"/>
                <w:szCs w:val="20"/>
                <w:lang w:val="en-GB" w:bidi="en-US"/>
              </w:rPr>
              <w:t xml:space="preserve">for alarms reported </w:t>
            </w:r>
            <w:r w:rsidR="00902305">
              <w:rPr>
                <w:sz w:val="20"/>
                <w:szCs w:val="20"/>
                <w:lang w:val="en-GB" w:bidi="en-US"/>
              </w:rPr>
              <w:t>by</w:t>
            </w:r>
            <w:r w:rsidR="00902305" w:rsidRPr="0083614E">
              <w:rPr>
                <w:sz w:val="20"/>
                <w:szCs w:val="20"/>
                <w:lang w:val="en-GB" w:bidi="en-US"/>
              </w:rPr>
              <w:t xml:space="preserve"> </w:t>
            </w:r>
            <w:r w:rsidRPr="0083614E">
              <w:rPr>
                <w:sz w:val="20"/>
                <w:szCs w:val="20"/>
                <w:lang w:val="en-GB" w:bidi="en-US"/>
              </w:rPr>
              <w:t xml:space="preserve">the system, sections can be set </w:t>
            </w:r>
            <w:r w:rsidR="00902305">
              <w:rPr>
                <w:sz w:val="20"/>
                <w:szCs w:val="20"/>
                <w:lang w:val="en-GB" w:bidi="en-US"/>
              </w:rPr>
              <w:t xml:space="preserve">for which </w:t>
            </w:r>
            <w:r w:rsidRPr="0083614E">
              <w:rPr>
                <w:sz w:val="20"/>
                <w:szCs w:val="20"/>
                <w:lang w:val="en-GB" w:bidi="en-US"/>
              </w:rPr>
              <w:t xml:space="preserve">the alarm will be indicated </w:t>
            </w:r>
          </w:p>
          <w:p w:rsidR="00630439" w:rsidRPr="0083614E" w:rsidRDefault="00630439">
            <w:pPr>
              <w:widowControl w:val="0"/>
              <w:spacing w:line="240" w:lineRule="auto"/>
              <w:ind w:left="52"/>
              <w:rPr>
                <w:sz w:val="20"/>
                <w:szCs w:val="20"/>
                <w:lang w:val="en-GB"/>
              </w:rPr>
            </w:pPr>
          </w:p>
          <w:p w:rsidR="00630439" w:rsidRPr="0083614E" w:rsidRDefault="006A594E">
            <w:pPr>
              <w:widowControl w:val="0"/>
              <w:spacing w:line="240" w:lineRule="auto"/>
              <w:ind w:left="52"/>
              <w:rPr>
                <w:sz w:val="20"/>
                <w:szCs w:val="20"/>
                <w:lang w:val="en-GB"/>
              </w:rPr>
            </w:pPr>
            <w:r w:rsidRPr="0083614E">
              <w:rPr>
                <w:sz w:val="20"/>
                <w:szCs w:val="20"/>
                <w:lang w:val="en-GB" w:bidi="en-US"/>
              </w:rPr>
              <w:t xml:space="preserve">The product contains two separate detectors – an optical smoke detector and a temperature detector. The </w:t>
            </w:r>
            <w:r w:rsidRPr="0083614E">
              <w:rPr>
                <w:b/>
                <w:sz w:val="20"/>
                <w:szCs w:val="20"/>
                <w:lang w:val="en-GB" w:bidi="en-US"/>
              </w:rPr>
              <w:t xml:space="preserve">optical smoke detector </w:t>
            </w:r>
            <w:r w:rsidRPr="0083614E">
              <w:rPr>
                <w:sz w:val="20"/>
                <w:szCs w:val="20"/>
                <w:lang w:val="en-GB" w:bidi="en-US"/>
              </w:rPr>
              <w:t xml:space="preserve">uses the diffused light principle. It is very sensitive to particles that are present in thick smoke. It is less sensitive to small particles produced by </w:t>
            </w:r>
            <w:r w:rsidR="00902305">
              <w:rPr>
                <w:sz w:val="20"/>
                <w:szCs w:val="20"/>
                <w:lang w:val="en-GB" w:bidi="en-US"/>
              </w:rPr>
              <w:t xml:space="preserve">the </w:t>
            </w:r>
            <w:r w:rsidRPr="0083614E">
              <w:rPr>
                <w:sz w:val="20"/>
                <w:szCs w:val="20"/>
                <w:lang w:val="en-GB" w:bidi="en-US"/>
              </w:rPr>
              <w:t xml:space="preserve">burning of liquids </w:t>
            </w:r>
            <w:r w:rsidR="00902305">
              <w:rPr>
                <w:sz w:val="20"/>
                <w:szCs w:val="20"/>
                <w:lang w:val="en-GB" w:bidi="en-US"/>
              </w:rPr>
              <w:t xml:space="preserve">such </w:t>
            </w:r>
            <w:r w:rsidRPr="0083614E">
              <w:rPr>
                <w:sz w:val="20"/>
                <w:szCs w:val="20"/>
                <w:lang w:val="en-GB" w:bidi="en-US"/>
              </w:rPr>
              <w:t xml:space="preserve">as e.g. alcohol. Therefore, a </w:t>
            </w:r>
            <w:r w:rsidRPr="0083614E">
              <w:rPr>
                <w:b/>
                <w:sz w:val="20"/>
                <w:szCs w:val="20"/>
                <w:lang w:val="en-GB" w:bidi="en-US"/>
              </w:rPr>
              <w:t xml:space="preserve">heat detector </w:t>
            </w:r>
            <w:r w:rsidRPr="0083614E">
              <w:rPr>
                <w:sz w:val="20"/>
                <w:szCs w:val="20"/>
                <w:lang w:val="en-GB" w:bidi="en-US"/>
              </w:rPr>
              <w:t>is integrated, which responds better to a fire developing heat quickly with a small amount of smoke.</w:t>
            </w:r>
          </w:p>
          <w:p w:rsidR="00630439" w:rsidRPr="0083614E" w:rsidRDefault="00630439">
            <w:pPr>
              <w:widowControl w:val="0"/>
              <w:spacing w:line="240" w:lineRule="auto"/>
              <w:ind w:left="52"/>
              <w:rPr>
                <w:sz w:val="20"/>
                <w:szCs w:val="20"/>
                <w:lang w:val="en-GB"/>
              </w:rPr>
            </w:pPr>
          </w:p>
          <w:p w:rsidR="00630439" w:rsidRPr="0083614E" w:rsidRDefault="006A594E">
            <w:pPr>
              <w:widowControl w:val="0"/>
              <w:spacing w:line="240" w:lineRule="auto"/>
              <w:ind w:left="52"/>
              <w:rPr>
                <w:sz w:val="20"/>
                <w:szCs w:val="20"/>
                <w:lang w:val="en-GB"/>
              </w:rPr>
            </w:pPr>
            <w:r w:rsidRPr="0083614E">
              <w:rPr>
                <w:sz w:val="20"/>
                <w:szCs w:val="20"/>
                <w:lang w:val="en-GB" w:bidi="en-US"/>
              </w:rPr>
              <w:t>The fire detectors should be installed by a trained installer with a valid Jablotron certificate. The detector is not designed for installation in industrial environments.</w:t>
            </w:r>
          </w:p>
          <w:p w:rsidR="00630439" w:rsidRPr="0083614E" w:rsidRDefault="00630439">
            <w:pPr>
              <w:widowControl w:val="0"/>
              <w:spacing w:line="240" w:lineRule="auto"/>
              <w:rPr>
                <w:sz w:val="20"/>
                <w:szCs w:val="20"/>
                <w:lang w:val="en-GB"/>
              </w:rPr>
            </w:pPr>
          </w:p>
          <w:p w:rsidR="00630439" w:rsidRPr="0083614E" w:rsidRDefault="00630439">
            <w:pPr>
              <w:widowControl w:val="0"/>
              <w:spacing w:line="240" w:lineRule="auto"/>
              <w:ind w:left="52"/>
              <w:rPr>
                <w:b/>
                <w:sz w:val="20"/>
                <w:szCs w:val="20"/>
                <w:lang w:val="en-GB"/>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z w:val="20"/>
                <w:szCs w:val="20"/>
                <w:lang w:val="en-GB" w:bidi="en-US"/>
              </w:rPr>
              <w:lastRenderedPageBreak/>
              <w:t>Technical specifications:</w:t>
            </w:r>
          </w:p>
        </w:tc>
        <w:tc>
          <w:tcPr>
            <w:tcW w:w="7455" w:type="dxa"/>
            <w:tcMar>
              <w:top w:w="100" w:type="dxa"/>
              <w:left w:w="100" w:type="dxa"/>
              <w:bottom w:w="100" w:type="dxa"/>
              <w:right w:w="100" w:type="dxa"/>
            </w:tcMar>
          </w:tcPr>
          <w:p w:rsidR="00630439" w:rsidRPr="0083614E" w:rsidRDefault="00630439">
            <w:pPr>
              <w:jc w:val="both"/>
              <w:rPr>
                <w:sz w:val="20"/>
                <w:szCs w:val="20"/>
                <w:lang w:val="en-GB"/>
              </w:rPr>
            </w:pPr>
          </w:p>
          <w:tbl>
            <w:tblPr>
              <w:tblStyle w:val="af8"/>
              <w:tblW w:w="7230" w:type="dxa"/>
              <w:tblInd w:w="0" w:type="dxa"/>
              <w:tblLayout w:type="fixed"/>
              <w:tblLook w:val="0600" w:firstRow="0" w:lastRow="0" w:firstColumn="0" w:lastColumn="0" w:noHBand="1" w:noVBand="1"/>
            </w:tblPr>
            <w:tblGrid>
              <w:gridCol w:w="2085"/>
              <w:gridCol w:w="5145"/>
            </w:tblGrid>
            <w:tr w:rsidR="00630439" w:rsidRPr="0083614E">
              <w:tc>
                <w:tcPr>
                  <w:tcW w:w="208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Power supply</w:t>
                  </w:r>
                </w:p>
              </w:tc>
              <w:tc>
                <w:tcPr>
                  <w:tcW w:w="514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3x alkaline batteries AA 1.5 V / 2.4 Ah</w:t>
                  </w:r>
                </w:p>
                <w:p w:rsidR="00630439" w:rsidRPr="0083614E" w:rsidRDefault="006A594E">
                  <w:pPr>
                    <w:jc w:val="both"/>
                    <w:rPr>
                      <w:sz w:val="20"/>
                      <w:szCs w:val="20"/>
                      <w:lang w:val="en-GB"/>
                    </w:rPr>
                  </w:pPr>
                  <w:r w:rsidRPr="0083614E">
                    <w:rPr>
                      <w:sz w:val="20"/>
                      <w:szCs w:val="20"/>
                      <w:lang w:val="en-GB" w:bidi="en-US"/>
                    </w:rPr>
                    <w:t>3x lithium batteries FR6 (AA) 1</w:t>
                  </w:r>
                  <w:r w:rsidR="00902305">
                    <w:rPr>
                      <w:sz w:val="20"/>
                      <w:szCs w:val="20"/>
                      <w:lang w:val="en-GB" w:bidi="en-US"/>
                    </w:rPr>
                    <w:t>.</w:t>
                  </w:r>
                  <w:r w:rsidRPr="0083614E">
                    <w:rPr>
                      <w:sz w:val="20"/>
                      <w:szCs w:val="20"/>
                      <w:lang w:val="en-GB" w:bidi="en-US"/>
                    </w:rPr>
                    <w:t>5 V / 3.0 Ah</w:t>
                  </w:r>
                </w:p>
                <w:p w:rsidR="00630439" w:rsidRPr="0083614E" w:rsidRDefault="006A594E">
                  <w:pPr>
                    <w:jc w:val="both"/>
                    <w:rPr>
                      <w:sz w:val="20"/>
                      <w:szCs w:val="20"/>
                      <w:lang w:val="en-GB"/>
                    </w:rPr>
                  </w:pPr>
                  <w:r w:rsidRPr="0083614E">
                    <w:rPr>
                      <w:b/>
                      <w:sz w:val="20"/>
                      <w:szCs w:val="20"/>
                      <w:lang w:val="en-GB" w:bidi="en-US"/>
                    </w:rPr>
                    <w:t xml:space="preserve">Batteries are not included in the product package. </w:t>
                  </w:r>
                </w:p>
              </w:tc>
            </w:tr>
            <w:tr w:rsidR="00630439" w:rsidRPr="0083614E">
              <w:tc>
                <w:tcPr>
                  <w:tcW w:w="2085" w:type="dxa"/>
                  <w:tcMar>
                    <w:top w:w="100" w:type="dxa"/>
                    <w:left w:w="100" w:type="dxa"/>
                    <w:bottom w:w="100" w:type="dxa"/>
                    <w:right w:w="100" w:type="dxa"/>
                  </w:tcMar>
                </w:tcPr>
                <w:p w:rsidR="00630439" w:rsidRPr="0083614E" w:rsidRDefault="00630439">
                  <w:pPr>
                    <w:widowControl w:val="0"/>
                    <w:spacing w:line="240" w:lineRule="auto"/>
                    <w:rPr>
                      <w:sz w:val="20"/>
                      <w:szCs w:val="20"/>
                      <w:lang w:val="en-GB"/>
                    </w:rPr>
                  </w:pPr>
                </w:p>
              </w:tc>
              <w:tc>
                <w:tcPr>
                  <w:tcW w:w="514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highlight w:val="yellow"/>
                      <w:lang w:val="en-GB" w:bidi="en-US"/>
                    </w:rPr>
                    <w:t xml:space="preserve">the rest is completely identical to </w:t>
                  </w:r>
                  <w:r w:rsidR="00902305">
                    <w:rPr>
                      <w:sz w:val="20"/>
                      <w:szCs w:val="20"/>
                      <w:highlight w:val="yellow"/>
                      <w:lang w:val="en-GB" w:bidi="en-US"/>
                    </w:rPr>
                    <w:t xml:space="preserve">the </w:t>
                  </w:r>
                  <w:r w:rsidRPr="0083614E">
                    <w:rPr>
                      <w:sz w:val="20"/>
                      <w:szCs w:val="20"/>
                      <w:highlight w:val="yellow"/>
                      <w:lang w:val="en-GB" w:bidi="en-US"/>
                    </w:rPr>
                    <w:t>JA-151ST</w:t>
                  </w:r>
                </w:p>
              </w:tc>
            </w:tr>
          </w:tbl>
          <w:p w:rsidR="00630439" w:rsidRPr="0083614E" w:rsidRDefault="00630439">
            <w:pPr>
              <w:jc w:val="both"/>
              <w:rPr>
                <w:sz w:val="20"/>
                <w:szCs w:val="20"/>
                <w:lang w:val="en-GB"/>
              </w:rPr>
            </w:pPr>
          </w:p>
        </w:tc>
      </w:tr>
    </w:tbl>
    <w:p w:rsidR="00630439" w:rsidRPr="0083614E" w:rsidRDefault="00630439">
      <w:pPr>
        <w:rPr>
          <w:sz w:val="20"/>
          <w:szCs w:val="20"/>
          <w:lang w:val="en-GB"/>
        </w:rPr>
      </w:pPr>
    </w:p>
    <w:tbl>
      <w:tblPr>
        <w:tblStyle w:val="afb"/>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b/>
                <w:shd w:val="clear" w:color="auto" w:fill="93C47D"/>
                <w:lang w:val="en-GB" w:bidi="en-US"/>
              </w:rPr>
              <w:t>JA-190Y</w:t>
            </w:r>
          </w:p>
          <w:p w:rsidR="00630439" w:rsidRPr="0083614E" w:rsidRDefault="00630439">
            <w:pPr>
              <w:widowControl w:val="0"/>
              <w:spacing w:line="240" w:lineRule="auto"/>
              <w:rPr>
                <w:b/>
                <w:shd w:val="clear" w:color="auto" w:fill="B6D7A8"/>
                <w:lang w:val="en-GB"/>
              </w:rPr>
            </w:pPr>
          </w:p>
          <w:p w:rsidR="00630439" w:rsidRPr="0083614E" w:rsidRDefault="00630439">
            <w:pPr>
              <w:widowControl w:val="0"/>
              <w:spacing w:line="240" w:lineRule="auto"/>
              <w:rPr>
                <w:b/>
                <w:sz w:val="20"/>
                <w:szCs w:val="20"/>
                <w:lang w:val="en-GB"/>
              </w:rPr>
            </w:pPr>
          </w:p>
          <w:p w:rsidR="00630439" w:rsidRPr="0083614E" w:rsidRDefault="006A594E" w:rsidP="00902305">
            <w:pPr>
              <w:widowControl w:val="0"/>
              <w:spacing w:line="240" w:lineRule="auto"/>
              <w:rPr>
                <w:sz w:val="20"/>
                <w:szCs w:val="20"/>
                <w:lang w:val="en-GB"/>
              </w:rPr>
            </w:pPr>
            <w:r w:rsidRPr="0083614E">
              <w:rPr>
                <w:sz w:val="20"/>
                <w:szCs w:val="20"/>
                <w:lang w:val="en-GB" w:bidi="en-US"/>
              </w:rPr>
              <w:t xml:space="preserve">Sales </w:t>
            </w:r>
            <w:r w:rsidR="00902305">
              <w:rPr>
                <w:sz w:val="20"/>
                <w:szCs w:val="20"/>
                <w:lang w:val="en-GB" w:bidi="en-US"/>
              </w:rPr>
              <w:t xml:space="preserve">pitch </w:t>
            </w:r>
            <w:r w:rsidR="00902305" w:rsidRPr="0083614E">
              <w:rPr>
                <w:sz w:val="20"/>
                <w:szCs w:val="20"/>
                <w:lang w:val="en-GB" w:bidi="en-US"/>
              </w:rPr>
              <w:t xml:space="preserve"> </w:t>
            </w:r>
            <w:r w:rsidRPr="0083614E">
              <w:rPr>
                <w:sz w:val="20"/>
                <w:szCs w:val="20"/>
                <w:lang w:val="en-GB" w:bidi="en-US"/>
              </w:rPr>
              <w:t>and WEB bas</w:t>
            </w:r>
            <w:r w:rsidR="00902305">
              <w:rPr>
                <w:sz w:val="20"/>
                <w:szCs w:val="20"/>
                <w:lang w:val="en-GB" w:bidi="en-US"/>
              </w:rPr>
              <w:t>is</w:t>
            </w:r>
            <w:r w:rsidRPr="0083614E">
              <w:rPr>
                <w:sz w:val="20"/>
                <w:szCs w:val="20"/>
                <w:lang w:val="en-GB" w:bidi="en-US"/>
              </w:rPr>
              <w:t>:</w:t>
            </w:r>
          </w:p>
        </w:tc>
        <w:tc>
          <w:tcPr>
            <w:tcW w:w="7455" w:type="dxa"/>
            <w:tcMar>
              <w:top w:w="100" w:type="dxa"/>
              <w:left w:w="100" w:type="dxa"/>
              <w:bottom w:w="100" w:type="dxa"/>
              <w:right w:w="100" w:type="dxa"/>
            </w:tcMar>
          </w:tcPr>
          <w:p w:rsidR="00630439" w:rsidRPr="0083614E" w:rsidRDefault="006A594E">
            <w:pPr>
              <w:widowControl w:val="0"/>
              <w:spacing w:line="240" w:lineRule="auto"/>
              <w:ind w:left="52"/>
              <w:rPr>
                <w:sz w:val="20"/>
                <w:szCs w:val="20"/>
                <w:lang w:val="en-GB"/>
              </w:rPr>
            </w:pPr>
            <w:r w:rsidRPr="0083614E">
              <w:rPr>
                <w:sz w:val="20"/>
                <w:szCs w:val="20"/>
                <w:lang w:val="en-GB" w:bidi="en-US"/>
              </w:rPr>
              <w:t>The GSM communicator module is designed for the JA-100K and JA-100KR alarm control panel</w:t>
            </w:r>
            <w:r w:rsidR="00902305">
              <w:rPr>
                <w:sz w:val="20"/>
                <w:szCs w:val="20"/>
                <w:lang w:val="en-GB" w:bidi="en-US"/>
              </w:rPr>
              <w:t>s</w:t>
            </w:r>
            <w:r w:rsidRPr="0083614E">
              <w:rPr>
                <w:sz w:val="20"/>
                <w:szCs w:val="20"/>
                <w:lang w:val="en-GB" w:bidi="en-US"/>
              </w:rPr>
              <w:t xml:space="preserve">. It serves as a backup and extension of the LAN communicator, which is part of the control panel. If installed, it enhances </w:t>
            </w:r>
            <w:r w:rsidR="00902305">
              <w:rPr>
                <w:sz w:val="20"/>
                <w:szCs w:val="20"/>
                <w:lang w:val="en-GB" w:bidi="en-US"/>
              </w:rPr>
              <w:t>data</w:t>
            </w:r>
            <w:r w:rsidR="00902305" w:rsidRPr="0083614E">
              <w:rPr>
                <w:sz w:val="20"/>
                <w:szCs w:val="20"/>
                <w:lang w:val="en-GB" w:bidi="en-US"/>
              </w:rPr>
              <w:t xml:space="preserve"> transmission </w:t>
            </w:r>
            <w:r w:rsidRPr="0083614E">
              <w:rPr>
                <w:sz w:val="20"/>
                <w:szCs w:val="20"/>
                <w:lang w:val="en-GB" w:bidi="en-US"/>
              </w:rPr>
              <w:t>reliability to the JABLOTRON CLOUD and to the ARC.</w:t>
            </w:r>
          </w:p>
          <w:p w:rsidR="00630439" w:rsidRPr="0083614E" w:rsidRDefault="00630439">
            <w:pPr>
              <w:widowControl w:val="0"/>
              <w:spacing w:line="240" w:lineRule="auto"/>
              <w:ind w:left="52"/>
              <w:rPr>
                <w:sz w:val="20"/>
                <w:szCs w:val="20"/>
                <w:lang w:val="en-GB"/>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lang w:val="en-GB"/>
              </w:rPr>
            </w:pPr>
            <w:r w:rsidRPr="0083614E">
              <w:rPr>
                <w:sz w:val="20"/>
                <w:szCs w:val="20"/>
                <w:lang w:val="en-GB" w:bidi="en-US"/>
              </w:rPr>
              <w:t>Supplementary WEB information:</w:t>
            </w:r>
          </w:p>
          <w:p w:rsidR="00630439" w:rsidRPr="0083614E" w:rsidRDefault="00630439">
            <w:pPr>
              <w:widowControl w:val="0"/>
              <w:spacing w:line="240" w:lineRule="auto"/>
              <w:rPr>
                <w:sz w:val="20"/>
                <w:szCs w:val="20"/>
                <w:lang w:val="en-GB"/>
              </w:rPr>
            </w:pPr>
          </w:p>
        </w:tc>
        <w:tc>
          <w:tcPr>
            <w:tcW w:w="745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z w:val="20"/>
                <w:szCs w:val="20"/>
                <w:lang w:val="en-GB" w:bidi="en-US"/>
              </w:rPr>
              <w:t>The communicator makes it possible:</w:t>
            </w:r>
          </w:p>
          <w:p w:rsidR="00630439" w:rsidRPr="0083614E" w:rsidRDefault="006A594E">
            <w:pPr>
              <w:widowControl w:val="0"/>
              <w:numPr>
                <w:ilvl w:val="0"/>
                <w:numId w:val="5"/>
              </w:numPr>
              <w:spacing w:line="240" w:lineRule="auto"/>
              <w:ind w:hanging="360"/>
              <w:contextualSpacing/>
              <w:rPr>
                <w:sz w:val="20"/>
                <w:szCs w:val="20"/>
                <w:lang w:val="en-GB"/>
              </w:rPr>
            </w:pPr>
            <w:r w:rsidRPr="0083614E">
              <w:rPr>
                <w:sz w:val="20"/>
                <w:szCs w:val="20"/>
                <w:lang w:val="en-GB" w:bidi="en-US"/>
              </w:rPr>
              <w:t xml:space="preserve">to control the system through a voice menu </w:t>
            </w:r>
          </w:p>
          <w:p w:rsidR="00630439" w:rsidRPr="0083614E" w:rsidRDefault="006A594E">
            <w:pPr>
              <w:widowControl w:val="0"/>
              <w:numPr>
                <w:ilvl w:val="0"/>
                <w:numId w:val="5"/>
              </w:numPr>
              <w:spacing w:line="240" w:lineRule="auto"/>
              <w:ind w:hanging="360"/>
              <w:contextualSpacing/>
              <w:rPr>
                <w:sz w:val="20"/>
                <w:szCs w:val="20"/>
                <w:lang w:val="en-GB"/>
              </w:rPr>
            </w:pPr>
            <w:r w:rsidRPr="0083614E">
              <w:rPr>
                <w:sz w:val="20"/>
                <w:szCs w:val="20"/>
                <w:lang w:val="en-GB" w:bidi="en-US"/>
              </w:rPr>
              <w:t xml:space="preserve">to report events to a mobile phone (SMS and voice messages) directly from the control panel </w:t>
            </w:r>
          </w:p>
          <w:p w:rsidR="00630439" w:rsidRPr="0083614E" w:rsidRDefault="00630439">
            <w:pPr>
              <w:widowControl w:val="0"/>
              <w:spacing w:line="240" w:lineRule="auto"/>
              <w:rPr>
                <w:b/>
                <w:sz w:val="20"/>
                <w:szCs w:val="20"/>
                <w:lang w:val="en-GB"/>
              </w:rPr>
            </w:pPr>
          </w:p>
        </w:tc>
      </w:tr>
      <w:tr w:rsidR="00630439" w:rsidRPr="00A86050">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z w:val="20"/>
                <w:szCs w:val="20"/>
                <w:lang w:val="en-GB" w:bidi="en-US"/>
              </w:rPr>
              <w:t>Technical specifications:</w:t>
            </w:r>
          </w:p>
        </w:tc>
        <w:tc>
          <w:tcPr>
            <w:tcW w:w="7455" w:type="dxa"/>
            <w:tcMar>
              <w:top w:w="100" w:type="dxa"/>
              <w:left w:w="100" w:type="dxa"/>
              <w:bottom w:w="100" w:type="dxa"/>
              <w:right w:w="100" w:type="dxa"/>
            </w:tcMar>
          </w:tcPr>
          <w:p w:rsidR="00630439" w:rsidRPr="0083614E" w:rsidRDefault="00630439">
            <w:pPr>
              <w:rPr>
                <w:sz w:val="20"/>
                <w:szCs w:val="20"/>
                <w:lang w:val="en-GB"/>
              </w:rPr>
            </w:pPr>
          </w:p>
          <w:tbl>
            <w:tblPr>
              <w:tblStyle w:val="afa"/>
              <w:tblW w:w="7230" w:type="dxa"/>
              <w:tblInd w:w="0" w:type="dxa"/>
              <w:tblLayout w:type="fixed"/>
              <w:tblLook w:val="0600" w:firstRow="0" w:lastRow="0" w:firstColumn="0" w:lastColumn="0" w:noHBand="1" w:noVBand="1"/>
            </w:tblPr>
            <w:tblGrid>
              <w:gridCol w:w="3000"/>
              <w:gridCol w:w="4230"/>
            </w:tblGrid>
            <w:tr w:rsidR="00630439" w:rsidRPr="0083614E">
              <w:tc>
                <w:tcPr>
                  <w:tcW w:w="3000" w:type="dxa"/>
                  <w:tcMar>
                    <w:top w:w="100" w:type="dxa"/>
                    <w:left w:w="100" w:type="dxa"/>
                    <w:bottom w:w="100" w:type="dxa"/>
                    <w:right w:w="100" w:type="dxa"/>
                  </w:tcMar>
                </w:tcPr>
                <w:p w:rsidR="00630439" w:rsidRPr="0083614E" w:rsidRDefault="006A594E">
                  <w:pPr>
                    <w:rPr>
                      <w:sz w:val="20"/>
                      <w:szCs w:val="20"/>
                      <w:lang w:val="en-GB"/>
                    </w:rPr>
                  </w:pPr>
                  <w:r w:rsidRPr="0083614E">
                    <w:rPr>
                      <w:sz w:val="20"/>
                      <w:szCs w:val="20"/>
                      <w:lang w:val="en-GB" w:bidi="en-US"/>
                    </w:rPr>
                    <w:t>Module power supply</w:t>
                  </w:r>
                </w:p>
              </w:tc>
              <w:tc>
                <w:tcPr>
                  <w:tcW w:w="4230" w:type="dxa"/>
                  <w:tcMar>
                    <w:top w:w="100" w:type="dxa"/>
                    <w:left w:w="100" w:type="dxa"/>
                    <w:bottom w:w="100" w:type="dxa"/>
                    <w:right w:w="100" w:type="dxa"/>
                  </w:tcMar>
                </w:tcPr>
                <w:p w:rsidR="00630439" w:rsidRPr="0083614E" w:rsidRDefault="006A594E">
                  <w:pPr>
                    <w:rPr>
                      <w:sz w:val="20"/>
                      <w:szCs w:val="20"/>
                      <w:lang w:val="en-GB"/>
                    </w:rPr>
                  </w:pPr>
                  <w:r w:rsidRPr="0083614E">
                    <w:rPr>
                      <w:sz w:val="20"/>
                      <w:szCs w:val="20"/>
                      <w:lang w:val="en-GB" w:bidi="en-US"/>
                    </w:rPr>
                    <w:t>12 V DC (from the control panel)</w:t>
                  </w:r>
                </w:p>
                <w:p w:rsidR="00630439" w:rsidRPr="0083614E" w:rsidRDefault="006A594E">
                  <w:pPr>
                    <w:rPr>
                      <w:sz w:val="20"/>
                      <w:szCs w:val="20"/>
                      <w:lang w:val="en-GB"/>
                    </w:rPr>
                  </w:pPr>
                  <w:r w:rsidRPr="0083614E">
                    <w:rPr>
                      <w:sz w:val="20"/>
                      <w:szCs w:val="20"/>
                      <w:lang w:val="en-GB" w:bidi="en-US"/>
                    </w:rPr>
                    <w:t>Average current consumption: approx. 40 mA (depending on the GSM signal strength)</w:t>
                  </w:r>
                </w:p>
                <w:p w:rsidR="00630439" w:rsidRPr="0083614E" w:rsidRDefault="006A594E">
                  <w:pPr>
                    <w:rPr>
                      <w:sz w:val="20"/>
                      <w:szCs w:val="20"/>
                      <w:lang w:val="en-GB"/>
                    </w:rPr>
                  </w:pPr>
                  <w:r w:rsidRPr="0083614E">
                    <w:rPr>
                      <w:sz w:val="20"/>
                      <w:szCs w:val="20"/>
                      <w:lang w:val="en-GB" w:bidi="en-US"/>
                    </w:rPr>
                    <w:t>Peak current consumption 750 mA</w:t>
                  </w:r>
                </w:p>
              </w:tc>
            </w:tr>
            <w:tr w:rsidR="00630439" w:rsidRPr="0083614E" w:rsidTr="004B142F">
              <w:tc>
                <w:tcPr>
                  <w:tcW w:w="3000" w:type="dxa"/>
                  <w:tcMar>
                    <w:top w:w="100" w:type="dxa"/>
                    <w:left w:w="100" w:type="dxa"/>
                    <w:bottom w:w="100" w:type="dxa"/>
                    <w:right w:w="100" w:type="dxa"/>
                  </w:tcMar>
                </w:tcPr>
                <w:p w:rsidR="00630439" w:rsidRPr="0083614E" w:rsidRDefault="006A594E">
                  <w:pPr>
                    <w:rPr>
                      <w:sz w:val="20"/>
                      <w:szCs w:val="20"/>
                      <w:lang w:val="en-GB"/>
                    </w:rPr>
                  </w:pPr>
                  <w:r w:rsidRPr="0083614E">
                    <w:rPr>
                      <w:sz w:val="20"/>
                      <w:szCs w:val="20"/>
                      <w:lang w:val="en-GB" w:bidi="en-US"/>
                    </w:rPr>
                    <w:t>Working range of the GSM module</w:t>
                  </w:r>
                </w:p>
              </w:tc>
              <w:tc>
                <w:tcPr>
                  <w:tcW w:w="4230" w:type="dxa"/>
                  <w:tcMar>
                    <w:top w:w="100" w:type="dxa"/>
                    <w:left w:w="100" w:type="dxa"/>
                    <w:bottom w:w="100" w:type="dxa"/>
                    <w:right w:w="100" w:type="dxa"/>
                  </w:tcMar>
                </w:tcPr>
                <w:p w:rsidR="00630439" w:rsidRPr="0083614E" w:rsidRDefault="006A594E">
                  <w:pPr>
                    <w:rPr>
                      <w:sz w:val="20"/>
                      <w:szCs w:val="20"/>
                      <w:lang w:val="en-GB"/>
                    </w:rPr>
                  </w:pPr>
                  <w:r w:rsidRPr="0083614E">
                    <w:rPr>
                      <w:sz w:val="20"/>
                      <w:szCs w:val="20"/>
                      <w:lang w:val="en-GB" w:bidi="en-US"/>
                    </w:rPr>
                    <w:t>QUAD-BAND, 850/900/1800/1900MHz</w:t>
                  </w:r>
                </w:p>
              </w:tc>
            </w:tr>
            <w:tr w:rsidR="00630439" w:rsidRPr="0083614E" w:rsidTr="004B142F">
              <w:tc>
                <w:tcPr>
                  <w:tcW w:w="3000" w:type="dxa"/>
                  <w:shd w:val="clear" w:color="auto" w:fill="FFFFFF" w:themeFill="background1"/>
                  <w:tcMar>
                    <w:top w:w="100" w:type="dxa"/>
                    <w:left w:w="100" w:type="dxa"/>
                    <w:bottom w:w="100" w:type="dxa"/>
                    <w:right w:w="100" w:type="dxa"/>
                  </w:tcMar>
                </w:tcPr>
                <w:p w:rsidR="00630439" w:rsidRPr="0083614E" w:rsidRDefault="006A594E">
                  <w:pPr>
                    <w:rPr>
                      <w:sz w:val="20"/>
                      <w:szCs w:val="20"/>
                      <w:lang w:val="en-GB"/>
                    </w:rPr>
                  </w:pPr>
                  <w:r w:rsidRPr="0083614E">
                    <w:rPr>
                      <w:sz w:val="20"/>
                      <w:szCs w:val="20"/>
                      <w:lang w:val="en-GB" w:bidi="en-US"/>
                    </w:rPr>
                    <w:t xml:space="preserve">Classification </w:t>
                  </w:r>
                </w:p>
              </w:tc>
              <w:tc>
                <w:tcPr>
                  <w:tcW w:w="4230" w:type="dxa"/>
                  <w:shd w:val="clear" w:color="auto" w:fill="FFFFFF" w:themeFill="background1"/>
                  <w:tcMar>
                    <w:top w:w="100" w:type="dxa"/>
                    <w:left w:w="100" w:type="dxa"/>
                    <w:bottom w:w="100" w:type="dxa"/>
                    <w:right w:w="100" w:type="dxa"/>
                  </w:tcMar>
                </w:tcPr>
                <w:p w:rsidR="00630439" w:rsidRPr="0083614E" w:rsidRDefault="006A594E">
                  <w:pPr>
                    <w:rPr>
                      <w:sz w:val="20"/>
                      <w:szCs w:val="20"/>
                      <w:lang w:val="en-GB"/>
                    </w:rPr>
                  </w:pPr>
                  <w:r w:rsidRPr="0083614E">
                    <w:rPr>
                      <w:sz w:val="20"/>
                      <w:szCs w:val="20"/>
                      <w:lang w:val="en-GB" w:bidi="en-US"/>
                    </w:rPr>
                    <w:t>security class 2 according to EN 50131-1 +A1 ­+A2, EN 50131-3, EN 50131-10, EN 50136-1, EN 50136-2, ANSI SIA DC-09, T 031</w:t>
                  </w:r>
                </w:p>
              </w:tc>
            </w:tr>
            <w:tr w:rsidR="00630439" w:rsidRPr="0083614E" w:rsidTr="004B142F">
              <w:tc>
                <w:tcPr>
                  <w:tcW w:w="3000" w:type="dxa"/>
                  <w:shd w:val="clear" w:color="auto" w:fill="FFFFFF" w:themeFill="background1"/>
                  <w:tcMar>
                    <w:top w:w="100" w:type="dxa"/>
                    <w:left w:w="100" w:type="dxa"/>
                    <w:bottom w:w="100" w:type="dxa"/>
                    <w:right w:w="100" w:type="dxa"/>
                  </w:tcMar>
                </w:tcPr>
                <w:p w:rsidR="00630439" w:rsidRPr="0083614E" w:rsidRDefault="006A594E">
                  <w:pPr>
                    <w:rPr>
                      <w:sz w:val="20"/>
                      <w:szCs w:val="20"/>
                      <w:lang w:val="en-GB"/>
                    </w:rPr>
                  </w:pPr>
                  <w:r w:rsidRPr="0083614E">
                    <w:rPr>
                      <w:sz w:val="20"/>
                      <w:szCs w:val="20"/>
                      <w:lang w:val="en-GB" w:bidi="en-US"/>
                    </w:rPr>
                    <w:t xml:space="preserve">Environment </w:t>
                  </w:r>
                </w:p>
              </w:tc>
              <w:tc>
                <w:tcPr>
                  <w:tcW w:w="4230" w:type="dxa"/>
                  <w:shd w:val="clear" w:color="auto" w:fill="FFFFFF" w:themeFill="background1"/>
                  <w:tcMar>
                    <w:top w:w="100" w:type="dxa"/>
                    <w:left w:w="100" w:type="dxa"/>
                    <w:bottom w:w="100" w:type="dxa"/>
                    <w:right w:w="100" w:type="dxa"/>
                  </w:tcMar>
                </w:tcPr>
                <w:p w:rsidR="00630439" w:rsidRPr="0083614E" w:rsidRDefault="006A594E">
                  <w:pPr>
                    <w:rPr>
                      <w:sz w:val="20"/>
                      <w:szCs w:val="20"/>
                      <w:lang w:val="en-GB"/>
                    </w:rPr>
                  </w:pPr>
                  <w:r w:rsidRPr="0083614E">
                    <w:rPr>
                      <w:sz w:val="20"/>
                      <w:szCs w:val="20"/>
                      <w:lang w:val="en-GB" w:bidi="en-US"/>
                    </w:rPr>
                    <w:t>II. general indoor</w:t>
                  </w:r>
                </w:p>
              </w:tc>
            </w:tr>
            <w:tr w:rsidR="00630439" w:rsidRPr="0083614E">
              <w:tc>
                <w:tcPr>
                  <w:tcW w:w="3000" w:type="dxa"/>
                  <w:tcMar>
                    <w:top w:w="100" w:type="dxa"/>
                    <w:left w:w="100" w:type="dxa"/>
                    <w:bottom w:w="100" w:type="dxa"/>
                    <w:right w:w="100" w:type="dxa"/>
                  </w:tcMar>
                </w:tcPr>
                <w:p w:rsidR="00630439" w:rsidRPr="0083614E" w:rsidRDefault="006A594E">
                  <w:pPr>
                    <w:rPr>
                      <w:sz w:val="20"/>
                      <w:szCs w:val="20"/>
                      <w:lang w:val="en-GB"/>
                    </w:rPr>
                  </w:pPr>
                  <w:r w:rsidRPr="0083614E">
                    <w:rPr>
                      <w:sz w:val="20"/>
                      <w:szCs w:val="20"/>
                      <w:lang w:val="en-GB" w:bidi="en-US"/>
                    </w:rPr>
                    <w:t>Certification body</w:t>
                  </w:r>
                </w:p>
              </w:tc>
              <w:tc>
                <w:tcPr>
                  <w:tcW w:w="4230" w:type="dxa"/>
                  <w:tcMar>
                    <w:top w:w="100" w:type="dxa"/>
                    <w:left w:w="100" w:type="dxa"/>
                    <w:bottom w:w="100" w:type="dxa"/>
                    <w:right w:w="100" w:type="dxa"/>
                  </w:tcMar>
                </w:tcPr>
                <w:p w:rsidR="00630439" w:rsidRPr="0083614E" w:rsidRDefault="006A594E">
                  <w:pPr>
                    <w:rPr>
                      <w:sz w:val="20"/>
                      <w:szCs w:val="20"/>
                      <w:lang w:val="en-GB"/>
                    </w:rPr>
                  </w:pPr>
                  <w:r w:rsidRPr="0083614E">
                    <w:rPr>
                      <w:sz w:val="20"/>
                      <w:szCs w:val="20"/>
                      <w:lang w:val="en-GB" w:bidi="en-US"/>
                    </w:rPr>
                    <w:t>Safe test</w:t>
                  </w:r>
                </w:p>
              </w:tc>
            </w:tr>
            <w:tr w:rsidR="00630439" w:rsidRPr="00A86050">
              <w:tc>
                <w:tcPr>
                  <w:tcW w:w="3000" w:type="dxa"/>
                  <w:tcMar>
                    <w:top w:w="100" w:type="dxa"/>
                    <w:left w:w="100" w:type="dxa"/>
                    <w:bottom w:w="100" w:type="dxa"/>
                    <w:right w:w="100" w:type="dxa"/>
                  </w:tcMar>
                </w:tcPr>
                <w:p w:rsidR="00630439" w:rsidRPr="0083614E" w:rsidRDefault="006A594E">
                  <w:pPr>
                    <w:rPr>
                      <w:sz w:val="20"/>
                      <w:szCs w:val="20"/>
                      <w:lang w:val="en-GB"/>
                    </w:rPr>
                  </w:pPr>
                  <w:r w:rsidRPr="0083614E">
                    <w:rPr>
                      <w:sz w:val="20"/>
                      <w:szCs w:val="20"/>
                      <w:lang w:val="en-GB" w:bidi="en-US"/>
                    </w:rPr>
                    <w:lastRenderedPageBreak/>
                    <w:t>It also meets the requirements of</w:t>
                  </w:r>
                </w:p>
              </w:tc>
              <w:tc>
                <w:tcPr>
                  <w:tcW w:w="4230" w:type="dxa"/>
                  <w:tcMar>
                    <w:top w:w="100" w:type="dxa"/>
                    <w:left w:w="100" w:type="dxa"/>
                    <w:bottom w:w="100" w:type="dxa"/>
                    <w:right w:w="100" w:type="dxa"/>
                  </w:tcMar>
                </w:tcPr>
                <w:p w:rsidR="00630439" w:rsidRPr="00A86050" w:rsidRDefault="006A594E">
                  <w:pPr>
                    <w:rPr>
                      <w:sz w:val="20"/>
                      <w:szCs w:val="20"/>
                      <w:lang w:val="fr-FR"/>
                    </w:rPr>
                  </w:pPr>
                  <w:r w:rsidRPr="00A86050">
                    <w:rPr>
                      <w:sz w:val="20"/>
                      <w:szCs w:val="20"/>
                      <w:lang w:val="fr-FR" w:bidi="en-US"/>
                    </w:rPr>
                    <w:t>EN 60950-1, ETSI EN 301 489-1, ETSI EN 301 489-7, EN 55022, EN 50130-4, ETSI EN 301 419-1 and EN 301 511</w:t>
                  </w:r>
                </w:p>
              </w:tc>
            </w:tr>
            <w:tr w:rsidR="00630439" w:rsidRPr="0083614E">
              <w:tc>
                <w:tcPr>
                  <w:tcW w:w="3000" w:type="dxa"/>
                  <w:tcMar>
                    <w:top w:w="100" w:type="dxa"/>
                    <w:left w:w="100" w:type="dxa"/>
                    <w:bottom w:w="100" w:type="dxa"/>
                    <w:right w:w="100" w:type="dxa"/>
                  </w:tcMar>
                </w:tcPr>
                <w:p w:rsidR="00630439" w:rsidRPr="0083614E" w:rsidRDefault="006A594E">
                  <w:pPr>
                    <w:rPr>
                      <w:sz w:val="20"/>
                      <w:szCs w:val="20"/>
                      <w:lang w:val="en-GB"/>
                    </w:rPr>
                  </w:pPr>
                  <w:r w:rsidRPr="0083614E">
                    <w:rPr>
                      <w:sz w:val="20"/>
                      <w:szCs w:val="20"/>
                      <w:lang w:val="en-GB" w:bidi="en-US"/>
                    </w:rPr>
                    <w:t>Caller’s identification (CLIP)</w:t>
                  </w:r>
                </w:p>
              </w:tc>
              <w:tc>
                <w:tcPr>
                  <w:tcW w:w="4230" w:type="dxa"/>
                  <w:tcMar>
                    <w:top w:w="100" w:type="dxa"/>
                    <w:left w:w="100" w:type="dxa"/>
                    <w:bottom w:w="100" w:type="dxa"/>
                    <w:right w:w="100" w:type="dxa"/>
                  </w:tcMar>
                </w:tcPr>
                <w:p w:rsidR="00630439" w:rsidRPr="0083614E" w:rsidRDefault="006A594E">
                  <w:pPr>
                    <w:rPr>
                      <w:sz w:val="20"/>
                      <w:szCs w:val="20"/>
                      <w:lang w:val="en-GB"/>
                    </w:rPr>
                  </w:pPr>
                  <w:r w:rsidRPr="0083614E">
                    <w:rPr>
                      <w:sz w:val="20"/>
                      <w:szCs w:val="20"/>
                      <w:lang w:val="en-GB" w:bidi="en-US"/>
                    </w:rPr>
                    <w:t>ETSI EN 300 089</w:t>
                  </w:r>
                </w:p>
              </w:tc>
            </w:tr>
            <w:tr w:rsidR="00630439" w:rsidRPr="00A86050">
              <w:tc>
                <w:tcPr>
                  <w:tcW w:w="3000" w:type="dxa"/>
                  <w:tcMar>
                    <w:top w:w="100" w:type="dxa"/>
                    <w:left w:w="100" w:type="dxa"/>
                    <w:bottom w:w="100" w:type="dxa"/>
                    <w:right w:w="100" w:type="dxa"/>
                  </w:tcMar>
                </w:tcPr>
                <w:p w:rsidR="00630439" w:rsidRPr="0083614E" w:rsidRDefault="006A594E">
                  <w:pPr>
                    <w:spacing w:after="80"/>
                    <w:rPr>
                      <w:sz w:val="20"/>
                      <w:szCs w:val="20"/>
                      <w:lang w:val="en-GB"/>
                    </w:rPr>
                  </w:pPr>
                  <w:r w:rsidRPr="0083614E">
                    <w:rPr>
                      <w:sz w:val="20"/>
                      <w:szCs w:val="20"/>
                      <w:lang w:val="en-GB" w:bidi="en-US"/>
                    </w:rPr>
                    <w:t>Operation conditions</w:t>
                  </w:r>
                </w:p>
              </w:tc>
              <w:tc>
                <w:tcPr>
                  <w:tcW w:w="4230" w:type="dxa"/>
                  <w:tcMar>
                    <w:top w:w="100" w:type="dxa"/>
                    <w:left w:w="100" w:type="dxa"/>
                    <w:bottom w:w="100" w:type="dxa"/>
                    <w:right w:w="100" w:type="dxa"/>
                  </w:tcMar>
                </w:tcPr>
                <w:p w:rsidR="00630439" w:rsidRPr="00A86050" w:rsidRDefault="006A594E">
                  <w:pPr>
                    <w:spacing w:after="80"/>
                    <w:rPr>
                      <w:sz w:val="20"/>
                      <w:szCs w:val="20"/>
                      <w:lang w:val="fr-FR"/>
                    </w:rPr>
                  </w:pPr>
                  <w:r w:rsidRPr="00A86050">
                    <w:rPr>
                      <w:sz w:val="20"/>
                      <w:szCs w:val="20"/>
                      <w:lang w:val="fr-FR" w:bidi="en-US"/>
                    </w:rPr>
                    <w:t>VO-R/1 (CEPT/ECC/DEC/(04)06)</w:t>
                  </w:r>
                </w:p>
              </w:tc>
            </w:tr>
          </w:tbl>
          <w:p w:rsidR="00630439" w:rsidRPr="00A86050" w:rsidRDefault="00630439">
            <w:pPr>
              <w:jc w:val="both"/>
              <w:rPr>
                <w:sz w:val="20"/>
                <w:szCs w:val="20"/>
                <w:lang w:val="fr-FR"/>
              </w:rPr>
            </w:pPr>
          </w:p>
        </w:tc>
      </w:tr>
    </w:tbl>
    <w:p w:rsidR="00630439" w:rsidRPr="00A86050" w:rsidRDefault="00630439">
      <w:pPr>
        <w:rPr>
          <w:sz w:val="20"/>
          <w:szCs w:val="20"/>
          <w:lang w:val="fr-FR"/>
        </w:rPr>
      </w:pPr>
    </w:p>
    <w:tbl>
      <w:tblPr>
        <w:tblStyle w:val="afd"/>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b/>
                <w:shd w:val="clear" w:color="auto" w:fill="93C47D"/>
                <w:lang w:val="en-GB" w:bidi="en-US"/>
              </w:rPr>
              <w:t>PLV-JA111R</w:t>
            </w:r>
          </w:p>
          <w:p w:rsidR="00630439" w:rsidRPr="0083614E" w:rsidRDefault="00630439">
            <w:pPr>
              <w:widowControl w:val="0"/>
              <w:spacing w:line="240" w:lineRule="auto"/>
              <w:rPr>
                <w:b/>
                <w:shd w:val="clear" w:color="auto" w:fill="B6D7A8"/>
                <w:lang w:val="en-GB"/>
              </w:rPr>
            </w:pPr>
          </w:p>
          <w:p w:rsidR="00630439" w:rsidRPr="0083614E" w:rsidRDefault="00630439">
            <w:pPr>
              <w:widowControl w:val="0"/>
              <w:spacing w:line="240" w:lineRule="auto"/>
              <w:rPr>
                <w:b/>
                <w:sz w:val="20"/>
                <w:szCs w:val="20"/>
                <w:lang w:val="en-GB"/>
              </w:rPr>
            </w:pPr>
          </w:p>
          <w:p w:rsidR="00630439" w:rsidRPr="0083614E" w:rsidRDefault="006A594E" w:rsidP="00997434">
            <w:pPr>
              <w:widowControl w:val="0"/>
              <w:spacing w:line="240" w:lineRule="auto"/>
              <w:rPr>
                <w:sz w:val="20"/>
                <w:szCs w:val="20"/>
                <w:lang w:val="en-GB"/>
              </w:rPr>
            </w:pPr>
            <w:r w:rsidRPr="0083614E">
              <w:rPr>
                <w:sz w:val="20"/>
                <w:szCs w:val="20"/>
                <w:lang w:val="en-GB" w:bidi="en-US"/>
              </w:rPr>
              <w:t xml:space="preserve">Sales </w:t>
            </w:r>
            <w:r w:rsidR="00997434">
              <w:rPr>
                <w:sz w:val="20"/>
                <w:szCs w:val="20"/>
                <w:lang w:val="en-GB" w:bidi="en-US"/>
              </w:rPr>
              <w:t xml:space="preserve">pitch </w:t>
            </w:r>
            <w:r w:rsidR="00997434" w:rsidRPr="0083614E">
              <w:rPr>
                <w:sz w:val="20"/>
                <w:szCs w:val="20"/>
                <w:lang w:val="en-GB" w:bidi="en-US"/>
              </w:rPr>
              <w:t xml:space="preserve"> </w:t>
            </w:r>
            <w:r w:rsidRPr="0083614E">
              <w:rPr>
                <w:sz w:val="20"/>
                <w:szCs w:val="20"/>
                <w:lang w:val="en-GB" w:bidi="en-US"/>
              </w:rPr>
              <w:t>and WEB bas</w:t>
            </w:r>
            <w:r w:rsidR="00997434">
              <w:rPr>
                <w:sz w:val="20"/>
                <w:szCs w:val="20"/>
                <w:lang w:val="en-GB" w:bidi="en-US"/>
              </w:rPr>
              <w:t>is</w:t>
            </w:r>
            <w:r w:rsidRPr="0083614E">
              <w:rPr>
                <w:sz w:val="20"/>
                <w:szCs w:val="20"/>
                <w:lang w:val="en-GB" w:bidi="en-US"/>
              </w:rPr>
              <w:t>:</w:t>
            </w:r>
          </w:p>
        </w:tc>
        <w:tc>
          <w:tcPr>
            <w:tcW w:w="7455" w:type="dxa"/>
            <w:tcMar>
              <w:top w:w="100" w:type="dxa"/>
              <w:left w:w="100" w:type="dxa"/>
              <w:bottom w:w="100" w:type="dxa"/>
              <w:right w:w="100" w:type="dxa"/>
            </w:tcMar>
          </w:tcPr>
          <w:p w:rsidR="00630439" w:rsidRPr="0083614E" w:rsidRDefault="00E03F1B" w:rsidP="00E03F1B">
            <w:pPr>
              <w:widowControl w:val="0"/>
              <w:spacing w:line="240" w:lineRule="auto"/>
              <w:ind w:left="52"/>
              <w:rPr>
                <w:sz w:val="20"/>
                <w:szCs w:val="20"/>
                <w:lang w:val="en-GB"/>
              </w:rPr>
            </w:pPr>
            <w:r>
              <w:rPr>
                <w:sz w:val="20"/>
                <w:szCs w:val="20"/>
                <w:lang w:val="en-GB" w:bidi="en-US"/>
              </w:rPr>
              <w:t>A p</w:t>
            </w:r>
            <w:r w:rsidR="006A594E" w:rsidRPr="0083614E">
              <w:rPr>
                <w:sz w:val="20"/>
                <w:szCs w:val="20"/>
                <w:lang w:val="en-GB" w:bidi="en-US"/>
              </w:rPr>
              <w:t>lastic housing for the JA-111R radio module installed by the manufacturer in the control panel (e.g. JA-101KR, JA-106KR set, etc.). It is designed for mounting the radio module outside the control panel of the security system.</w:t>
            </w: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lang w:val="en-GB"/>
              </w:rPr>
            </w:pPr>
            <w:r w:rsidRPr="0083614E">
              <w:rPr>
                <w:sz w:val="20"/>
                <w:szCs w:val="20"/>
                <w:lang w:val="en-GB" w:bidi="en-US"/>
              </w:rPr>
              <w:t>Supplementary WEB information:</w:t>
            </w:r>
          </w:p>
          <w:p w:rsidR="00630439" w:rsidRPr="0083614E" w:rsidRDefault="00630439">
            <w:pPr>
              <w:widowControl w:val="0"/>
              <w:spacing w:line="240" w:lineRule="auto"/>
              <w:rPr>
                <w:sz w:val="20"/>
                <w:szCs w:val="20"/>
                <w:lang w:val="en-GB"/>
              </w:rPr>
            </w:pPr>
          </w:p>
        </w:tc>
        <w:tc>
          <w:tcPr>
            <w:tcW w:w="7455" w:type="dxa"/>
            <w:tcMar>
              <w:top w:w="100" w:type="dxa"/>
              <w:left w:w="100" w:type="dxa"/>
              <w:bottom w:w="100" w:type="dxa"/>
              <w:right w:w="100" w:type="dxa"/>
            </w:tcMar>
          </w:tcPr>
          <w:p w:rsidR="00630439" w:rsidRPr="0083614E" w:rsidRDefault="006A594E">
            <w:pPr>
              <w:widowControl w:val="0"/>
              <w:spacing w:line="240" w:lineRule="auto"/>
              <w:ind w:left="52"/>
              <w:rPr>
                <w:i/>
                <w:sz w:val="16"/>
                <w:szCs w:val="16"/>
                <w:lang w:val="en-GB"/>
              </w:rPr>
            </w:pPr>
            <w:r w:rsidRPr="0083614E">
              <w:rPr>
                <w:sz w:val="20"/>
                <w:szCs w:val="20"/>
                <w:lang w:val="en-GB" w:bidi="en-US"/>
              </w:rPr>
              <w:t>The product should be installed by a trained installer with a valid Jablotron certificate.</w:t>
            </w:r>
          </w:p>
          <w:p w:rsidR="00630439" w:rsidRPr="0083614E" w:rsidRDefault="00630439">
            <w:pPr>
              <w:widowControl w:val="0"/>
              <w:spacing w:line="240" w:lineRule="auto"/>
              <w:ind w:left="52"/>
              <w:rPr>
                <w:b/>
                <w:sz w:val="20"/>
                <w:szCs w:val="20"/>
                <w:lang w:val="en-GB"/>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z w:val="20"/>
                <w:szCs w:val="20"/>
                <w:lang w:val="en-GB" w:bidi="en-US"/>
              </w:rPr>
              <w:t>Technical specifications:</w:t>
            </w:r>
          </w:p>
        </w:tc>
        <w:tc>
          <w:tcPr>
            <w:tcW w:w="7455" w:type="dxa"/>
            <w:tcMar>
              <w:top w:w="100" w:type="dxa"/>
              <w:left w:w="100" w:type="dxa"/>
              <w:bottom w:w="100" w:type="dxa"/>
              <w:right w:w="100" w:type="dxa"/>
            </w:tcMar>
          </w:tcPr>
          <w:p w:rsidR="00630439" w:rsidRPr="0083614E" w:rsidRDefault="00630439">
            <w:pPr>
              <w:jc w:val="both"/>
              <w:rPr>
                <w:sz w:val="20"/>
                <w:szCs w:val="20"/>
                <w:lang w:val="en-GB"/>
              </w:rPr>
            </w:pPr>
          </w:p>
          <w:tbl>
            <w:tblPr>
              <w:tblStyle w:val="afc"/>
              <w:tblW w:w="7230" w:type="dxa"/>
              <w:tblInd w:w="0" w:type="dxa"/>
              <w:tblLayout w:type="fixed"/>
              <w:tblLook w:val="0600" w:firstRow="0" w:lastRow="0" w:firstColumn="0" w:lastColumn="0" w:noHBand="1" w:noVBand="1"/>
            </w:tblPr>
            <w:tblGrid>
              <w:gridCol w:w="2745"/>
              <w:gridCol w:w="4485"/>
            </w:tblGrid>
            <w:tr w:rsidR="00630439" w:rsidRPr="0083614E">
              <w:tc>
                <w:tcPr>
                  <w:tcW w:w="274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Dimensions</w:t>
                  </w:r>
                </w:p>
              </w:tc>
              <w:tc>
                <w:tcPr>
                  <w:tcW w:w="448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43 x 160 x 23 mm</w:t>
                  </w:r>
                </w:p>
              </w:tc>
            </w:tr>
            <w:tr w:rsidR="00630439" w:rsidRPr="0083614E">
              <w:tc>
                <w:tcPr>
                  <w:tcW w:w="274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Weight</w:t>
                  </w:r>
                </w:p>
              </w:tc>
              <w:tc>
                <w:tcPr>
                  <w:tcW w:w="448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50 g</w:t>
                  </w:r>
                </w:p>
              </w:tc>
            </w:tr>
            <w:tr w:rsidR="00630439" w:rsidRPr="0083614E">
              <w:tc>
                <w:tcPr>
                  <w:tcW w:w="274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Environment</w:t>
                  </w:r>
                </w:p>
              </w:tc>
              <w:tc>
                <w:tcPr>
                  <w:tcW w:w="4485" w:type="dxa"/>
                  <w:tcMar>
                    <w:top w:w="100" w:type="dxa"/>
                    <w:left w:w="100" w:type="dxa"/>
                    <w:bottom w:w="100" w:type="dxa"/>
                    <w:right w:w="100" w:type="dxa"/>
                  </w:tcMar>
                </w:tcPr>
                <w:p w:rsidR="00630439" w:rsidRPr="0083614E" w:rsidRDefault="006A594E" w:rsidP="00E03F1B">
                  <w:pPr>
                    <w:jc w:val="both"/>
                    <w:rPr>
                      <w:sz w:val="20"/>
                      <w:szCs w:val="20"/>
                      <w:lang w:val="en-GB"/>
                    </w:rPr>
                  </w:pPr>
                  <w:r w:rsidRPr="0083614E">
                    <w:rPr>
                      <w:sz w:val="20"/>
                      <w:szCs w:val="20"/>
                      <w:lang w:val="en-GB" w:bidi="en-US"/>
                    </w:rPr>
                    <w:t>II. indoor, general (in accordance with EN 50131-1)</w:t>
                  </w:r>
                </w:p>
              </w:tc>
            </w:tr>
            <w:tr w:rsidR="00630439" w:rsidRPr="0083614E">
              <w:tc>
                <w:tcPr>
                  <w:tcW w:w="274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Operating temperature range</w:t>
                  </w:r>
                </w:p>
              </w:tc>
              <w:tc>
                <w:tcPr>
                  <w:tcW w:w="448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-10 °C to +40 °C</w:t>
                  </w:r>
                </w:p>
              </w:tc>
            </w:tr>
          </w:tbl>
          <w:p w:rsidR="00630439" w:rsidRPr="0083614E" w:rsidRDefault="00630439">
            <w:pPr>
              <w:jc w:val="both"/>
              <w:rPr>
                <w:sz w:val="20"/>
                <w:szCs w:val="20"/>
                <w:lang w:val="en-GB"/>
              </w:rPr>
            </w:pPr>
          </w:p>
        </w:tc>
      </w:tr>
    </w:tbl>
    <w:p w:rsidR="00630439" w:rsidRPr="0083614E" w:rsidRDefault="00630439">
      <w:pPr>
        <w:rPr>
          <w:sz w:val="20"/>
          <w:szCs w:val="20"/>
          <w:lang w:val="en-GB"/>
        </w:rPr>
      </w:pPr>
    </w:p>
    <w:tbl>
      <w:tblPr>
        <w:tblStyle w:val="aff"/>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b/>
                <w:shd w:val="clear" w:color="auto" w:fill="93C47D"/>
                <w:lang w:val="en-GB" w:bidi="en-US"/>
              </w:rPr>
              <w:t>JA-110Z-D</w:t>
            </w:r>
          </w:p>
          <w:p w:rsidR="00630439" w:rsidRPr="0083614E" w:rsidRDefault="00630439">
            <w:pPr>
              <w:widowControl w:val="0"/>
              <w:spacing w:line="240" w:lineRule="auto"/>
              <w:rPr>
                <w:b/>
                <w:shd w:val="clear" w:color="auto" w:fill="B6D7A8"/>
                <w:lang w:val="en-GB"/>
              </w:rPr>
            </w:pPr>
          </w:p>
          <w:p w:rsidR="00630439" w:rsidRPr="0083614E" w:rsidRDefault="00630439">
            <w:pPr>
              <w:widowControl w:val="0"/>
              <w:spacing w:line="240" w:lineRule="auto"/>
              <w:rPr>
                <w:b/>
                <w:sz w:val="20"/>
                <w:szCs w:val="20"/>
                <w:lang w:val="en-GB"/>
              </w:rPr>
            </w:pPr>
          </w:p>
          <w:p w:rsidR="00630439" w:rsidRPr="0083614E" w:rsidRDefault="006A594E" w:rsidP="00485276">
            <w:pPr>
              <w:widowControl w:val="0"/>
              <w:spacing w:line="240" w:lineRule="auto"/>
              <w:rPr>
                <w:sz w:val="20"/>
                <w:szCs w:val="20"/>
                <w:lang w:val="en-GB"/>
              </w:rPr>
            </w:pPr>
            <w:r w:rsidRPr="0083614E">
              <w:rPr>
                <w:sz w:val="20"/>
                <w:szCs w:val="20"/>
                <w:lang w:val="en-GB" w:bidi="en-US"/>
              </w:rPr>
              <w:t xml:space="preserve">Sales </w:t>
            </w:r>
            <w:r w:rsidR="00485276">
              <w:rPr>
                <w:sz w:val="20"/>
                <w:szCs w:val="20"/>
                <w:lang w:val="en-GB" w:bidi="en-US"/>
              </w:rPr>
              <w:t>pitch</w:t>
            </w:r>
            <w:r w:rsidR="00485276" w:rsidRPr="0083614E">
              <w:rPr>
                <w:sz w:val="20"/>
                <w:szCs w:val="20"/>
                <w:lang w:val="en-GB" w:bidi="en-US"/>
              </w:rPr>
              <w:t xml:space="preserve"> </w:t>
            </w:r>
            <w:r w:rsidRPr="0083614E">
              <w:rPr>
                <w:sz w:val="20"/>
                <w:szCs w:val="20"/>
                <w:lang w:val="en-GB" w:bidi="en-US"/>
              </w:rPr>
              <w:t>and WEB bas</w:t>
            </w:r>
            <w:r w:rsidR="00E03F1B">
              <w:rPr>
                <w:sz w:val="20"/>
                <w:szCs w:val="20"/>
                <w:lang w:val="en-GB" w:bidi="en-US"/>
              </w:rPr>
              <w:t>is</w:t>
            </w:r>
            <w:r w:rsidRPr="0083614E">
              <w:rPr>
                <w:sz w:val="20"/>
                <w:szCs w:val="20"/>
                <w:lang w:val="en-GB" w:bidi="en-US"/>
              </w:rPr>
              <w:t>:</w:t>
            </w:r>
          </w:p>
        </w:tc>
        <w:tc>
          <w:tcPr>
            <w:tcW w:w="7455" w:type="dxa"/>
            <w:tcMar>
              <w:top w:w="100" w:type="dxa"/>
              <w:left w:w="100" w:type="dxa"/>
              <w:bottom w:w="100" w:type="dxa"/>
              <w:right w:w="100" w:type="dxa"/>
            </w:tcMar>
          </w:tcPr>
          <w:p w:rsidR="00630439" w:rsidRPr="0083614E" w:rsidRDefault="006A594E">
            <w:pPr>
              <w:widowControl w:val="0"/>
              <w:spacing w:line="240" w:lineRule="auto"/>
              <w:ind w:left="52"/>
              <w:rPr>
                <w:sz w:val="20"/>
                <w:szCs w:val="20"/>
                <w:lang w:val="en-GB"/>
              </w:rPr>
            </w:pPr>
            <w:r w:rsidRPr="0083614E">
              <w:rPr>
                <w:sz w:val="20"/>
                <w:szCs w:val="20"/>
                <w:lang w:val="en-GB" w:bidi="en-US"/>
              </w:rPr>
              <w:t xml:space="preserve">It is designed to connect </w:t>
            </w:r>
            <w:r w:rsidR="00E03F1B">
              <w:rPr>
                <w:sz w:val="20"/>
                <w:szCs w:val="20"/>
                <w:lang w:val="en-GB" w:bidi="en-US"/>
              </w:rPr>
              <w:t xml:space="preserve">the </w:t>
            </w:r>
            <w:r w:rsidRPr="0083614E">
              <w:rPr>
                <w:sz w:val="20"/>
                <w:szCs w:val="20"/>
                <w:lang w:val="en-GB" w:bidi="en-US"/>
              </w:rPr>
              <w:t xml:space="preserve">conductors of complex bus installations of the JABLOTRON 100 system. It can be divided into two independent bus branches by </w:t>
            </w:r>
            <w:r w:rsidR="00E03F1B">
              <w:rPr>
                <w:sz w:val="20"/>
                <w:szCs w:val="20"/>
                <w:lang w:val="en-GB" w:bidi="en-US"/>
              </w:rPr>
              <w:t xml:space="preserve">the </w:t>
            </w:r>
            <w:r w:rsidRPr="0083614E">
              <w:rPr>
                <w:sz w:val="20"/>
                <w:szCs w:val="20"/>
                <w:lang w:val="en-GB" w:bidi="en-US"/>
              </w:rPr>
              <w:t xml:space="preserve">disconnection of jumpers. </w:t>
            </w:r>
          </w:p>
          <w:p w:rsidR="00630439" w:rsidRPr="0083614E" w:rsidRDefault="00630439">
            <w:pPr>
              <w:widowControl w:val="0"/>
              <w:spacing w:line="240" w:lineRule="auto"/>
              <w:ind w:left="52"/>
              <w:rPr>
                <w:sz w:val="20"/>
                <w:szCs w:val="20"/>
                <w:lang w:val="en-GB"/>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lang w:val="en-GB"/>
              </w:rPr>
            </w:pPr>
            <w:r w:rsidRPr="0083614E">
              <w:rPr>
                <w:sz w:val="20"/>
                <w:szCs w:val="20"/>
                <w:lang w:val="en-GB" w:bidi="en-US"/>
              </w:rPr>
              <w:t>Supplementary WEB information:</w:t>
            </w:r>
          </w:p>
          <w:p w:rsidR="00630439" w:rsidRPr="0083614E" w:rsidRDefault="00630439">
            <w:pPr>
              <w:widowControl w:val="0"/>
              <w:spacing w:line="240" w:lineRule="auto"/>
              <w:rPr>
                <w:sz w:val="20"/>
                <w:szCs w:val="20"/>
                <w:lang w:val="en-GB"/>
              </w:rPr>
            </w:pPr>
          </w:p>
        </w:tc>
        <w:tc>
          <w:tcPr>
            <w:tcW w:w="7455" w:type="dxa"/>
            <w:tcMar>
              <w:top w:w="100" w:type="dxa"/>
              <w:left w:w="100" w:type="dxa"/>
              <w:bottom w:w="100" w:type="dxa"/>
              <w:right w:w="100" w:type="dxa"/>
            </w:tcMar>
          </w:tcPr>
          <w:p w:rsidR="00630439" w:rsidRPr="0083614E" w:rsidRDefault="006A594E">
            <w:pPr>
              <w:widowControl w:val="0"/>
              <w:rPr>
                <w:sz w:val="20"/>
                <w:szCs w:val="20"/>
                <w:lang w:val="en-GB"/>
              </w:rPr>
            </w:pPr>
            <w:r w:rsidRPr="0083614E">
              <w:rPr>
                <w:sz w:val="20"/>
                <w:szCs w:val="20"/>
                <w:lang w:val="en-GB" w:bidi="en-US"/>
              </w:rPr>
              <w:t>It can be installed in the JA-194PL, PLV-CP-M/L junction box or directly in the JA-106K control panel.</w:t>
            </w:r>
          </w:p>
          <w:p w:rsidR="00630439" w:rsidRPr="0083614E" w:rsidRDefault="00630439">
            <w:pPr>
              <w:widowControl w:val="0"/>
              <w:spacing w:line="240" w:lineRule="auto"/>
              <w:ind w:left="52"/>
              <w:rPr>
                <w:b/>
                <w:sz w:val="20"/>
                <w:szCs w:val="20"/>
                <w:lang w:val="en-GB"/>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z w:val="20"/>
                <w:szCs w:val="20"/>
                <w:lang w:val="en-GB" w:bidi="en-US"/>
              </w:rPr>
              <w:t>Technical specifications:</w:t>
            </w:r>
          </w:p>
        </w:tc>
        <w:tc>
          <w:tcPr>
            <w:tcW w:w="7455" w:type="dxa"/>
            <w:tcMar>
              <w:top w:w="100" w:type="dxa"/>
              <w:left w:w="100" w:type="dxa"/>
              <w:bottom w:w="100" w:type="dxa"/>
              <w:right w:w="100" w:type="dxa"/>
            </w:tcMar>
          </w:tcPr>
          <w:p w:rsidR="00630439" w:rsidRPr="0083614E" w:rsidRDefault="00630439">
            <w:pPr>
              <w:jc w:val="both"/>
              <w:rPr>
                <w:sz w:val="20"/>
                <w:szCs w:val="20"/>
                <w:lang w:val="en-GB"/>
              </w:rPr>
            </w:pPr>
          </w:p>
          <w:tbl>
            <w:tblPr>
              <w:tblStyle w:val="afe"/>
              <w:tblW w:w="4313" w:type="dxa"/>
              <w:tblInd w:w="0" w:type="dxa"/>
              <w:tblLayout w:type="fixed"/>
              <w:tblLook w:val="0600" w:firstRow="0" w:lastRow="0" w:firstColumn="0" w:lastColumn="0" w:noHBand="1" w:noVBand="1"/>
            </w:tblPr>
            <w:tblGrid>
              <w:gridCol w:w="2156"/>
              <w:gridCol w:w="2157"/>
            </w:tblGrid>
            <w:tr w:rsidR="00630439" w:rsidRPr="0083614E">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Maximum voltage</w:t>
                  </w:r>
                </w:p>
              </w:tc>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48 V DC / 60 V DC</w:t>
                  </w:r>
                </w:p>
              </w:tc>
            </w:tr>
            <w:tr w:rsidR="00630439" w:rsidRPr="0083614E">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Maximum current</w:t>
                  </w:r>
                </w:p>
              </w:tc>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2 A</w:t>
                  </w:r>
                </w:p>
              </w:tc>
            </w:tr>
          </w:tbl>
          <w:p w:rsidR="00630439" w:rsidRPr="0083614E" w:rsidRDefault="00630439">
            <w:pPr>
              <w:jc w:val="both"/>
              <w:rPr>
                <w:sz w:val="20"/>
                <w:szCs w:val="20"/>
                <w:lang w:val="en-GB"/>
              </w:rPr>
            </w:pPr>
          </w:p>
        </w:tc>
      </w:tr>
    </w:tbl>
    <w:p w:rsidR="00630439" w:rsidRPr="0083614E" w:rsidRDefault="00630439">
      <w:pPr>
        <w:rPr>
          <w:sz w:val="20"/>
          <w:szCs w:val="20"/>
          <w:lang w:val="en-GB"/>
        </w:rPr>
      </w:pPr>
    </w:p>
    <w:tbl>
      <w:tblPr>
        <w:tblStyle w:val="aff1"/>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b/>
                <w:shd w:val="clear" w:color="auto" w:fill="93C47D"/>
                <w:lang w:val="en-GB" w:bidi="en-US"/>
              </w:rPr>
              <w:t>JB-150N-HEAD</w:t>
            </w:r>
          </w:p>
          <w:p w:rsidR="00630439" w:rsidRPr="0083614E" w:rsidRDefault="00630439">
            <w:pPr>
              <w:widowControl w:val="0"/>
              <w:spacing w:line="240" w:lineRule="auto"/>
              <w:rPr>
                <w:b/>
                <w:shd w:val="clear" w:color="auto" w:fill="B6D7A8"/>
                <w:lang w:val="en-GB"/>
              </w:rPr>
            </w:pPr>
          </w:p>
          <w:p w:rsidR="00630439" w:rsidRPr="0083614E" w:rsidRDefault="00630439">
            <w:pPr>
              <w:widowControl w:val="0"/>
              <w:spacing w:line="240" w:lineRule="auto"/>
              <w:rPr>
                <w:b/>
                <w:sz w:val="20"/>
                <w:szCs w:val="20"/>
                <w:lang w:val="en-GB"/>
              </w:rPr>
            </w:pPr>
          </w:p>
          <w:p w:rsidR="00630439" w:rsidRPr="0083614E" w:rsidRDefault="006A594E" w:rsidP="00E03F1B">
            <w:pPr>
              <w:widowControl w:val="0"/>
              <w:spacing w:line="240" w:lineRule="auto"/>
              <w:rPr>
                <w:sz w:val="20"/>
                <w:szCs w:val="20"/>
                <w:lang w:val="en-GB"/>
              </w:rPr>
            </w:pPr>
            <w:r w:rsidRPr="0083614E">
              <w:rPr>
                <w:sz w:val="20"/>
                <w:szCs w:val="20"/>
                <w:lang w:val="en-GB" w:bidi="en-US"/>
              </w:rPr>
              <w:t xml:space="preserve">Sales </w:t>
            </w:r>
            <w:r w:rsidR="00E03F1B">
              <w:rPr>
                <w:sz w:val="20"/>
                <w:szCs w:val="20"/>
                <w:lang w:val="en-GB" w:bidi="en-US"/>
              </w:rPr>
              <w:t xml:space="preserve">pitch </w:t>
            </w:r>
            <w:r w:rsidR="00E03F1B" w:rsidRPr="0083614E">
              <w:rPr>
                <w:sz w:val="20"/>
                <w:szCs w:val="20"/>
                <w:lang w:val="en-GB" w:bidi="en-US"/>
              </w:rPr>
              <w:t xml:space="preserve"> </w:t>
            </w:r>
            <w:r w:rsidRPr="0083614E">
              <w:rPr>
                <w:sz w:val="20"/>
                <w:szCs w:val="20"/>
                <w:lang w:val="en-GB" w:bidi="en-US"/>
              </w:rPr>
              <w:t>and WEB bas</w:t>
            </w:r>
            <w:r w:rsidR="00E03F1B">
              <w:rPr>
                <w:sz w:val="20"/>
                <w:szCs w:val="20"/>
                <w:lang w:val="en-GB" w:bidi="en-US"/>
              </w:rPr>
              <w:t>is</w:t>
            </w:r>
            <w:r w:rsidRPr="0083614E">
              <w:rPr>
                <w:sz w:val="20"/>
                <w:szCs w:val="20"/>
                <w:lang w:val="en-GB" w:bidi="en-US"/>
              </w:rPr>
              <w:t>:</w:t>
            </w:r>
          </w:p>
        </w:tc>
        <w:tc>
          <w:tcPr>
            <w:tcW w:w="7455" w:type="dxa"/>
            <w:tcMar>
              <w:top w:w="100" w:type="dxa"/>
              <w:left w:w="100" w:type="dxa"/>
              <w:bottom w:w="100" w:type="dxa"/>
              <w:right w:w="100" w:type="dxa"/>
            </w:tcMar>
          </w:tcPr>
          <w:p w:rsidR="00630439" w:rsidRPr="0083614E" w:rsidRDefault="006A594E">
            <w:pPr>
              <w:widowControl w:val="0"/>
              <w:spacing w:line="240" w:lineRule="auto"/>
              <w:ind w:left="52"/>
              <w:rPr>
                <w:sz w:val="20"/>
                <w:szCs w:val="20"/>
                <w:lang w:val="en-GB"/>
              </w:rPr>
            </w:pPr>
            <w:r w:rsidRPr="0083614E">
              <w:rPr>
                <w:sz w:val="20"/>
                <w:szCs w:val="20"/>
                <w:lang w:val="en-GB" w:bidi="en-US"/>
              </w:rPr>
              <w:t>It is used to control a radiator valve or floor heating. The actuator is an option of the JA-1x0TP thermostats and in combination with them it extends the capabilities of the JABLOTRON 100 system in the field of simple zone control. The actuator follows the status of the selected programmable output of the control panel.</w:t>
            </w:r>
          </w:p>
          <w:p w:rsidR="00630439" w:rsidRPr="0083614E" w:rsidRDefault="00630439">
            <w:pPr>
              <w:widowControl w:val="0"/>
              <w:spacing w:line="240" w:lineRule="auto"/>
              <w:ind w:left="52"/>
              <w:rPr>
                <w:sz w:val="20"/>
                <w:szCs w:val="20"/>
                <w:lang w:val="en-GB"/>
              </w:rPr>
            </w:pPr>
          </w:p>
          <w:p w:rsidR="00630439" w:rsidRPr="0083614E" w:rsidRDefault="00630439">
            <w:pPr>
              <w:widowControl w:val="0"/>
              <w:spacing w:line="240" w:lineRule="auto"/>
              <w:ind w:left="52"/>
              <w:rPr>
                <w:sz w:val="20"/>
                <w:szCs w:val="20"/>
                <w:lang w:val="en-GB"/>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lang w:val="en-GB"/>
              </w:rPr>
            </w:pPr>
            <w:r w:rsidRPr="0083614E">
              <w:rPr>
                <w:sz w:val="20"/>
                <w:szCs w:val="20"/>
                <w:lang w:val="en-GB" w:bidi="en-US"/>
              </w:rPr>
              <w:lastRenderedPageBreak/>
              <w:t>Supplementary WEB information:</w:t>
            </w:r>
          </w:p>
          <w:p w:rsidR="00630439" w:rsidRPr="0083614E" w:rsidRDefault="00630439">
            <w:pPr>
              <w:widowControl w:val="0"/>
              <w:spacing w:line="240" w:lineRule="auto"/>
              <w:rPr>
                <w:sz w:val="20"/>
                <w:szCs w:val="20"/>
                <w:lang w:val="en-GB"/>
              </w:rPr>
            </w:pPr>
          </w:p>
        </w:tc>
        <w:tc>
          <w:tcPr>
            <w:tcW w:w="7455" w:type="dxa"/>
            <w:tcMar>
              <w:top w:w="100" w:type="dxa"/>
              <w:left w:w="100" w:type="dxa"/>
              <w:bottom w:w="100" w:type="dxa"/>
              <w:right w:w="100" w:type="dxa"/>
            </w:tcMar>
          </w:tcPr>
          <w:p w:rsidR="00630439" w:rsidRPr="0083614E" w:rsidRDefault="006A594E">
            <w:pPr>
              <w:widowControl w:val="0"/>
              <w:rPr>
                <w:sz w:val="20"/>
                <w:szCs w:val="20"/>
                <w:lang w:val="en-GB"/>
              </w:rPr>
            </w:pPr>
            <w:r w:rsidRPr="0083614E">
              <w:rPr>
                <w:sz w:val="20"/>
                <w:szCs w:val="20"/>
                <w:lang w:val="en-GB" w:bidi="en-US"/>
              </w:rPr>
              <w:t>In a building, up to 16 actuators can be installed independently of the settings of individual thermostats. Before installation, a correct adapter type must be selected with respect to the radiator valve. As supplied from the manufacturer, the actuator comprises the basic VA 50 adapter designed for common valves with the screw union dimensions of M30 x 1.5. If necessary, we offer 4 other adapter types: JB-VA16, JB-VA26, JB-VA78 and JB-VA80.</w:t>
            </w:r>
          </w:p>
          <w:p w:rsidR="00630439" w:rsidRPr="0083614E" w:rsidRDefault="006A594E">
            <w:pPr>
              <w:widowControl w:val="0"/>
              <w:rPr>
                <w:sz w:val="20"/>
                <w:szCs w:val="20"/>
                <w:lang w:val="en-GB"/>
              </w:rPr>
            </w:pPr>
            <w:r w:rsidRPr="0083614E">
              <w:rPr>
                <w:sz w:val="20"/>
                <w:szCs w:val="20"/>
                <w:lang w:val="en-GB" w:bidi="en-US"/>
              </w:rPr>
              <w:t xml:space="preserve"> </w:t>
            </w:r>
          </w:p>
          <w:p w:rsidR="00630439" w:rsidRPr="0083614E" w:rsidRDefault="006A594E">
            <w:pPr>
              <w:widowControl w:val="0"/>
              <w:rPr>
                <w:sz w:val="20"/>
                <w:szCs w:val="20"/>
                <w:lang w:val="en-GB"/>
              </w:rPr>
            </w:pPr>
            <w:r w:rsidRPr="0083614E">
              <w:rPr>
                <w:sz w:val="20"/>
                <w:szCs w:val="20"/>
                <w:lang w:val="en-GB" w:bidi="en-US"/>
              </w:rPr>
              <w:t>The valve actuator is then simply assigned to a thermostat enrolled in the control panel. Then, they offer the following functions together:</w:t>
            </w:r>
          </w:p>
          <w:p w:rsidR="00630439" w:rsidRPr="0083614E" w:rsidRDefault="006A594E">
            <w:pPr>
              <w:widowControl w:val="0"/>
              <w:ind w:left="360"/>
              <w:rPr>
                <w:sz w:val="20"/>
                <w:szCs w:val="20"/>
                <w:lang w:val="en-GB"/>
              </w:rPr>
            </w:pPr>
            <w:r w:rsidRPr="0083614E">
              <w:rPr>
                <w:sz w:val="20"/>
                <w:szCs w:val="20"/>
                <w:lang w:val="en-GB" w:bidi="en-US"/>
              </w:rPr>
              <w:t>·        Automatic switch-over to the economy temperature on setting of the premises</w:t>
            </w:r>
          </w:p>
          <w:p w:rsidR="00630439" w:rsidRPr="0083614E" w:rsidRDefault="006A594E">
            <w:pPr>
              <w:widowControl w:val="0"/>
              <w:ind w:left="360"/>
              <w:rPr>
                <w:sz w:val="20"/>
                <w:szCs w:val="20"/>
                <w:lang w:val="en-GB"/>
              </w:rPr>
            </w:pPr>
            <w:r w:rsidRPr="0083614E">
              <w:rPr>
                <w:sz w:val="20"/>
                <w:szCs w:val="20"/>
                <w:lang w:val="en-GB" w:bidi="en-US"/>
              </w:rPr>
              <w:t>·        Weekly schedule mode</w:t>
            </w:r>
          </w:p>
          <w:p w:rsidR="00630439" w:rsidRPr="0083614E" w:rsidRDefault="006A594E">
            <w:pPr>
              <w:widowControl w:val="0"/>
              <w:ind w:left="360"/>
              <w:rPr>
                <w:sz w:val="20"/>
                <w:szCs w:val="20"/>
                <w:lang w:val="en-GB"/>
              </w:rPr>
            </w:pPr>
            <w:r w:rsidRPr="0083614E">
              <w:rPr>
                <w:sz w:val="20"/>
                <w:szCs w:val="20"/>
                <w:lang w:val="en-GB" w:bidi="en-US"/>
              </w:rPr>
              <w:t>·        Possibility to enter the manual temperature setting mode</w:t>
            </w:r>
          </w:p>
          <w:p w:rsidR="00630439" w:rsidRPr="0083614E" w:rsidRDefault="006A594E">
            <w:pPr>
              <w:widowControl w:val="0"/>
              <w:ind w:left="360"/>
              <w:rPr>
                <w:sz w:val="20"/>
                <w:szCs w:val="20"/>
                <w:lang w:val="en-GB"/>
              </w:rPr>
            </w:pPr>
            <w:r w:rsidRPr="0083614E">
              <w:rPr>
                <w:sz w:val="20"/>
                <w:szCs w:val="20"/>
                <w:lang w:val="en-GB" w:bidi="en-US"/>
              </w:rPr>
              <w:t>·        Possibility to switch off if just a minimum temperature should be maintained in the building</w:t>
            </w:r>
          </w:p>
          <w:p w:rsidR="00630439" w:rsidRPr="0083614E" w:rsidRDefault="006A594E">
            <w:pPr>
              <w:widowControl w:val="0"/>
              <w:ind w:left="360"/>
              <w:rPr>
                <w:sz w:val="20"/>
                <w:szCs w:val="20"/>
                <w:lang w:val="en-GB"/>
              </w:rPr>
            </w:pPr>
            <w:r w:rsidRPr="0083614E">
              <w:rPr>
                <w:sz w:val="20"/>
                <w:szCs w:val="20"/>
                <w:lang w:val="en-GB" w:bidi="en-US"/>
              </w:rPr>
              <w:t>·        Heating suppression if a window is open</w:t>
            </w:r>
          </w:p>
          <w:p w:rsidR="00630439" w:rsidRPr="0083614E" w:rsidRDefault="006A594E">
            <w:pPr>
              <w:widowControl w:val="0"/>
              <w:spacing w:line="240" w:lineRule="auto"/>
              <w:ind w:left="360"/>
              <w:rPr>
                <w:sz w:val="20"/>
                <w:szCs w:val="20"/>
                <w:lang w:val="en-GB"/>
              </w:rPr>
            </w:pPr>
            <w:r w:rsidRPr="0083614E">
              <w:rPr>
                <w:sz w:val="20"/>
                <w:szCs w:val="20"/>
                <w:lang w:val="en-GB" w:bidi="en-US"/>
              </w:rPr>
              <w:t>·        Report in case of overheating or freezing</w:t>
            </w:r>
          </w:p>
          <w:p w:rsidR="00630439" w:rsidRPr="0083614E" w:rsidRDefault="00630439">
            <w:pPr>
              <w:widowControl w:val="0"/>
              <w:spacing w:line="240" w:lineRule="auto"/>
              <w:rPr>
                <w:b/>
                <w:sz w:val="20"/>
                <w:szCs w:val="20"/>
                <w:lang w:val="en-GB"/>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z w:val="20"/>
                <w:szCs w:val="20"/>
                <w:lang w:val="en-GB" w:bidi="en-US"/>
              </w:rPr>
              <w:t>Technical specifications:</w:t>
            </w:r>
          </w:p>
        </w:tc>
        <w:tc>
          <w:tcPr>
            <w:tcW w:w="7455" w:type="dxa"/>
            <w:tcMar>
              <w:top w:w="100" w:type="dxa"/>
              <w:left w:w="100" w:type="dxa"/>
              <w:bottom w:w="100" w:type="dxa"/>
              <w:right w:w="100" w:type="dxa"/>
            </w:tcMar>
          </w:tcPr>
          <w:p w:rsidR="00630439" w:rsidRPr="0083614E" w:rsidRDefault="00630439">
            <w:pPr>
              <w:jc w:val="both"/>
              <w:rPr>
                <w:sz w:val="20"/>
                <w:szCs w:val="20"/>
                <w:lang w:val="en-GB"/>
              </w:rPr>
            </w:pPr>
          </w:p>
          <w:tbl>
            <w:tblPr>
              <w:tblStyle w:val="aff0"/>
              <w:tblW w:w="7230" w:type="dxa"/>
              <w:tblInd w:w="0" w:type="dxa"/>
              <w:tblLayout w:type="fixed"/>
              <w:tblLook w:val="0600" w:firstRow="0" w:lastRow="0" w:firstColumn="0" w:lastColumn="0" w:noHBand="1" w:noVBand="1"/>
            </w:tblPr>
            <w:tblGrid>
              <w:gridCol w:w="2640"/>
              <w:gridCol w:w="4590"/>
            </w:tblGrid>
            <w:tr w:rsidR="00630439" w:rsidRPr="0083614E">
              <w:tc>
                <w:tcPr>
                  <w:tcW w:w="264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Power supply</w:t>
                  </w:r>
                </w:p>
              </w:tc>
              <w:tc>
                <w:tcPr>
                  <w:tcW w:w="459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3 alkaline batteries AA (LR6) 1.5 V / 2.4 Ah</w:t>
                  </w:r>
                </w:p>
                <w:p w:rsidR="00630439" w:rsidRPr="0083614E" w:rsidRDefault="006A594E">
                  <w:pPr>
                    <w:jc w:val="both"/>
                    <w:rPr>
                      <w:sz w:val="20"/>
                      <w:szCs w:val="20"/>
                      <w:lang w:val="en-GB"/>
                    </w:rPr>
                  </w:pPr>
                  <w:r w:rsidRPr="0083614E">
                    <w:rPr>
                      <w:b/>
                      <w:sz w:val="20"/>
                      <w:szCs w:val="20"/>
                      <w:lang w:val="en-GB" w:bidi="en-US"/>
                    </w:rPr>
                    <w:t>Batteries are not included in the product package.</w:t>
                  </w:r>
                </w:p>
              </w:tc>
            </w:tr>
            <w:tr w:rsidR="00630439" w:rsidRPr="0083614E">
              <w:tc>
                <w:tcPr>
                  <w:tcW w:w="264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Typical service life</w:t>
                  </w:r>
                </w:p>
              </w:tc>
              <w:tc>
                <w:tcPr>
                  <w:tcW w:w="459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1 year - heating season (at 10 cycles/day)</w:t>
                  </w:r>
                </w:p>
              </w:tc>
            </w:tr>
            <w:tr w:rsidR="00630439" w:rsidRPr="0083614E">
              <w:tc>
                <w:tcPr>
                  <w:tcW w:w="264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Communication band</w:t>
                  </w:r>
                </w:p>
              </w:tc>
              <w:tc>
                <w:tcPr>
                  <w:tcW w:w="459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868.1 MHz, JABLOTRON protocol</w:t>
                  </w:r>
                </w:p>
              </w:tc>
            </w:tr>
            <w:tr w:rsidR="00630439" w:rsidRPr="0083614E">
              <w:tc>
                <w:tcPr>
                  <w:tcW w:w="264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Communication range</w:t>
                  </w:r>
                </w:p>
              </w:tc>
              <w:tc>
                <w:tcPr>
                  <w:tcW w:w="459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300 m (line of sight)</w:t>
                  </w:r>
                </w:p>
              </w:tc>
            </w:tr>
            <w:tr w:rsidR="00630439" w:rsidRPr="0083614E">
              <w:tc>
                <w:tcPr>
                  <w:tcW w:w="264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Dimensions</w:t>
                  </w:r>
                </w:p>
              </w:tc>
              <w:tc>
                <w:tcPr>
                  <w:tcW w:w="459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185 x 49 mm</w:t>
                  </w:r>
                </w:p>
              </w:tc>
            </w:tr>
            <w:tr w:rsidR="00630439" w:rsidRPr="0083614E">
              <w:tc>
                <w:tcPr>
                  <w:tcW w:w="264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Weight</w:t>
                  </w:r>
                </w:p>
              </w:tc>
              <w:tc>
                <w:tcPr>
                  <w:tcW w:w="459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105 g</w:t>
                  </w:r>
                </w:p>
              </w:tc>
            </w:tr>
            <w:tr w:rsidR="00630439" w:rsidRPr="0083614E">
              <w:tc>
                <w:tcPr>
                  <w:tcW w:w="264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Operating temperature range</w:t>
                  </w:r>
                </w:p>
              </w:tc>
              <w:tc>
                <w:tcPr>
                  <w:tcW w:w="459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0 °C to +60 °C</w:t>
                  </w:r>
                </w:p>
              </w:tc>
            </w:tr>
          </w:tbl>
          <w:p w:rsidR="00630439" w:rsidRPr="0083614E" w:rsidRDefault="00630439">
            <w:pPr>
              <w:jc w:val="both"/>
              <w:rPr>
                <w:sz w:val="20"/>
                <w:szCs w:val="20"/>
                <w:lang w:val="en-GB"/>
              </w:rPr>
            </w:pPr>
          </w:p>
        </w:tc>
      </w:tr>
    </w:tbl>
    <w:p w:rsidR="00630439" w:rsidRPr="0083614E" w:rsidRDefault="00630439">
      <w:pPr>
        <w:rPr>
          <w:sz w:val="20"/>
          <w:szCs w:val="20"/>
          <w:lang w:val="en-GB"/>
        </w:rPr>
      </w:pPr>
    </w:p>
    <w:tbl>
      <w:tblPr>
        <w:tblStyle w:val="aff3"/>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b/>
                <w:shd w:val="clear" w:color="auto" w:fill="93C47D"/>
                <w:lang w:val="en-GB" w:bidi="en-US"/>
              </w:rPr>
              <w:t>JB-VA78</w:t>
            </w:r>
          </w:p>
          <w:p w:rsidR="00630439" w:rsidRPr="0083614E" w:rsidRDefault="00630439">
            <w:pPr>
              <w:widowControl w:val="0"/>
              <w:spacing w:line="240" w:lineRule="auto"/>
              <w:rPr>
                <w:b/>
                <w:shd w:val="clear" w:color="auto" w:fill="B6D7A8"/>
                <w:lang w:val="en-GB"/>
              </w:rPr>
            </w:pPr>
          </w:p>
          <w:p w:rsidR="00630439" w:rsidRPr="0083614E" w:rsidRDefault="00630439">
            <w:pPr>
              <w:widowControl w:val="0"/>
              <w:spacing w:line="240" w:lineRule="auto"/>
              <w:rPr>
                <w:b/>
                <w:sz w:val="20"/>
                <w:szCs w:val="20"/>
                <w:lang w:val="en-GB"/>
              </w:rPr>
            </w:pPr>
          </w:p>
          <w:p w:rsidR="00630439" w:rsidRPr="0083614E" w:rsidRDefault="006A594E" w:rsidP="004D339F">
            <w:pPr>
              <w:widowControl w:val="0"/>
              <w:spacing w:line="240" w:lineRule="auto"/>
              <w:rPr>
                <w:sz w:val="20"/>
                <w:szCs w:val="20"/>
                <w:lang w:val="en-GB"/>
              </w:rPr>
            </w:pPr>
            <w:r w:rsidRPr="0083614E">
              <w:rPr>
                <w:sz w:val="20"/>
                <w:szCs w:val="20"/>
                <w:lang w:val="en-GB" w:bidi="en-US"/>
              </w:rPr>
              <w:t xml:space="preserve">Sales </w:t>
            </w:r>
            <w:r w:rsidR="004D339F">
              <w:rPr>
                <w:sz w:val="20"/>
                <w:szCs w:val="20"/>
                <w:lang w:val="en-GB" w:bidi="en-US"/>
              </w:rPr>
              <w:t xml:space="preserve">pitch </w:t>
            </w:r>
            <w:r w:rsidR="004D339F" w:rsidRPr="0083614E">
              <w:rPr>
                <w:sz w:val="20"/>
                <w:szCs w:val="20"/>
                <w:lang w:val="en-GB" w:bidi="en-US"/>
              </w:rPr>
              <w:t xml:space="preserve"> </w:t>
            </w:r>
            <w:r w:rsidRPr="0083614E">
              <w:rPr>
                <w:sz w:val="20"/>
                <w:szCs w:val="20"/>
                <w:lang w:val="en-GB" w:bidi="en-US"/>
              </w:rPr>
              <w:t>and WEB bas</w:t>
            </w:r>
            <w:r w:rsidR="004D339F">
              <w:rPr>
                <w:sz w:val="20"/>
                <w:szCs w:val="20"/>
                <w:lang w:val="en-GB" w:bidi="en-US"/>
              </w:rPr>
              <w:t>is</w:t>
            </w:r>
            <w:r w:rsidRPr="0083614E">
              <w:rPr>
                <w:sz w:val="20"/>
                <w:szCs w:val="20"/>
                <w:lang w:val="en-GB" w:bidi="en-US"/>
              </w:rPr>
              <w:t>:</w:t>
            </w:r>
          </w:p>
        </w:tc>
        <w:tc>
          <w:tcPr>
            <w:tcW w:w="7455" w:type="dxa"/>
            <w:tcMar>
              <w:top w:w="100" w:type="dxa"/>
              <w:left w:w="100" w:type="dxa"/>
              <w:bottom w:w="100" w:type="dxa"/>
              <w:right w:w="100" w:type="dxa"/>
            </w:tcMar>
          </w:tcPr>
          <w:p w:rsidR="00630439" w:rsidRPr="0083614E" w:rsidRDefault="006A594E">
            <w:pPr>
              <w:widowControl w:val="0"/>
              <w:spacing w:line="240" w:lineRule="auto"/>
              <w:ind w:left="52"/>
              <w:rPr>
                <w:sz w:val="20"/>
                <w:szCs w:val="20"/>
                <w:lang w:val="en-GB"/>
              </w:rPr>
            </w:pPr>
            <w:r w:rsidRPr="0083614E">
              <w:rPr>
                <w:sz w:val="20"/>
                <w:szCs w:val="20"/>
                <w:lang w:val="en-GB" w:bidi="en-US"/>
              </w:rPr>
              <w:t>Adapter for the connection of the JB-150N-HEAD actuator to a radiator valve The package contains 5 adapters.</w:t>
            </w: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lang w:val="en-GB"/>
              </w:rPr>
            </w:pPr>
            <w:r w:rsidRPr="0083614E">
              <w:rPr>
                <w:sz w:val="20"/>
                <w:szCs w:val="20"/>
                <w:lang w:val="en-GB" w:bidi="en-US"/>
              </w:rPr>
              <w:t>Supplementary WEB information:</w:t>
            </w:r>
          </w:p>
          <w:p w:rsidR="00630439" w:rsidRPr="0083614E" w:rsidRDefault="00630439">
            <w:pPr>
              <w:widowControl w:val="0"/>
              <w:spacing w:line="240" w:lineRule="auto"/>
              <w:rPr>
                <w:sz w:val="20"/>
                <w:szCs w:val="20"/>
                <w:lang w:val="en-GB"/>
              </w:rPr>
            </w:pPr>
          </w:p>
        </w:tc>
        <w:tc>
          <w:tcPr>
            <w:tcW w:w="745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z w:val="20"/>
                <w:szCs w:val="20"/>
                <w:lang w:val="en-GB" w:bidi="en-US"/>
              </w:rPr>
              <w:t>The VA 78 type is designed for the valve type:</w:t>
            </w:r>
          </w:p>
          <w:p w:rsidR="00630439" w:rsidRPr="0083614E" w:rsidRDefault="006A594E">
            <w:pPr>
              <w:widowControl w:val="0"/>
              <w:numPr>
                <w:ilvl w:val="0"/>
                <w:numId w:val="1"/>
              </w:numPr>
              <w:spacing w:line="240" w:lineRule="auto"/>
              <w:ind w:hanging="360"/>
              <w:contextualSpacing/>
              <w:rPr>
                <w:sz w:val="20"/>
                <w:szCs w:val="20"/>
                <w:lang w:val="en-GB"/>
              </w:rPr>
            </w:pPr>
            <w:proofErr w:type="spellStart"/>
            <w:r w:rsidRPr="0083614E">
              <w:rPr>
                <w:sz w:val="20"/>
                <w:szCs w:val="20"/>
                <w:lang w:val="en-GB" w:bidi="en-US"/>
              </w:rPr>
              <w:t>Danfoss</w:t>
            </w:r>
            <w:proofErr w:type="spellEnd"/>
            <w:r w:rsidRPr="0083614E">
              <w:rPr>
                <w:sz w:val="20"/>
                <w:szCs w:val="20"/>
                <w:lang w:val="en-GB" w:bidi="en-US"/>
              </w:rPr>
              <w:t xml:space="preserve"> RA</w:t>
            </w:r>
          </w:p>
          <w:p w:rsidR="00630439" w:rsidRPr="0083614E" w:rsidRDefault="00630439">
            <w:pPr>
              <w:widowControl w:val="0"/>
              <w:spacing w:line="240" w:lineRule="auto"/>
              <w:rPr>
                <w:b/>
                <w:sz w:val="20"/>
                <w:szCs w:val="20"/>
                <w:lang w:val="en-GB"/>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z w:val="20"/>
                <w:szCs w:val="20"/>
                <w:lang w:val="en-GB" w:bidi="en-US"/>
              </w:rPr>
              <w:t>Technical specifications:</w:t>
            </w:r>
          </w:p>
        </w:tc>
        <w:tc>
          <w:tcPr>
            <w:tcW w:w="7455" w:type="dxa"/>
            <w:tcMar>
              <w:top w:w="100" w:type="dxa"/>
              <w:left w:w="100" w:type="dxa"/>
              <w:bottom w:w="100" w:type="dxa"/>
              <w:right w:w="100" w:type="dxa"/>
            </w:tcMar>
          </w:tcPr>
          <w:p w:rsidR="00630439" w:rsidRPr="0083614E" w:rsidRDefault="00630439">
            <w:pPr>
              <w:jc w:val="both"/>
              <w:rPr>
                <w:sz w:val="20"/>
                <w:szCs w:val="20"/>
                <w:lang w:val="en-GB"/>
              </w:rPr>
            </w:pPr>
          </w:p>
          <w:tbl>
            <w:tblPr>
              <w:tblStyle w:val="aff2"/>
              <w:tblW w:w="7230" w:type="dxa"/>
              <w:tblInd w:w="0" w:type="dxa"/>
              <w:tblLayout w:type="fixed"/>
              <w:tblLook w:val="0600" w:firstRow="0" w:lastRow="0" w:firstColumn="0" w:lastColumn="0" w:noHBand="1" w:noVBand="1"/>
            </w:tblPr>
            <w:tblGrid>
              <w:gridCol w:w="1980"/>
              <w:gridCol w:w="5250"/>
            </w:tblGrid>
            <w:tr w:rsidR="00630439" w:rsidRPr="0083614E">
              <w:tc>
                <w:tcPr>
                  <w:tcW w:w="198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Adapter type</w:t>
                  </w:r>
                </w:p>
              </w:tc>
              <w:tc>
                <w:tcPr>
                  <w:tcW w:w="525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VA 78</w:t>
                  </w:r>
                </w:p>
              </w:tc>
            </w:tr>
            <w:tr w:rsidR="00630439" w:rsidRPr="0083614E">
              <w:tc>
                <w:tcPr>
                  <w:tcW w:w="198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Valve</w:t>
                  </w:r>
                </w:p>
              </w:tc>
              <w:tc>
                <w:tcPr>
                  <w:tcW w:w="5250" w:type="dxa"/>
                  <w:tcMar>
                    <w:top w:w="100" w:type="dxa"/>
                    <w:left w:w="100" w:type="dxa"/>
                    <w:bottom w:w="100" w:type="dxa"/>
                    <w:right w:w="100" w:type="dxa"/>
                  </w:tcMar>
                </w:tcPr>
                <w:p w:rsidR="00630439" w:rsidRPr="0083614E" w:rsidRDefault="006A594E">
                  <w:pPr>
                    <w:jc w:val="both"/>
                    <w:rPr>
                      <w:sz w:val="20"/>
                      <w:szCs w:val="20"/>
                      <w:lang w:val="en-GB"/>
                    </w:rPr>
                  </w:pPr>
                  <w:proofErr w:type="spellStart"/>
                  <w:r w:rsidRPr="0083614E">
                    <w:rPr>
                      <w:sz w:val="20"/>
                      <w:szCs w:val="20"/>
                      <w:lang w:val="en-GB" w:bidi="en-US"/>
                    </w:rPr>
                    <w:t>Danfoss</w:t>
                  </w:r>
                  <w:proofErr w:type="spellEnd"/>
                  <w:r w:rsidRPr="0083614E">
                    <w:rPr>
                      <w:sz w:val="20"/>
                      <w:szCs w:val="20"/>
                      <w:lang w:val="en-GB" w:bidi="en-US"/>
                    </w:rPr>
                    <w:t xml:space="preserve"> RA</w:t>
                  </w:r>
                </w:p>
              </w:tc>
            </w:tr>
          </w:tbl>
          <w:p w:rsidR="00630439" w:rsidRPr="0083614E" w:rsidRDefault="00630439">
            <w:pPr>
              <w:jc w:val="both"/>
              <w:rPr>
                <w:sz w:val="20"/>
                <w:szCs w:val="20"/>
                <w:lang w:val="en-GB"/>
              </w:rPr>
            </w:pPr>
          </w:p>
        </w:tc>
      </w:tr>
    </w:tbl>
    <w:p w:rsidR="00630439" w:rsidRPr="0083614E" w:rsidRDefault="00630439">
      <w:pPr>
        <w:rPr>
          <w:sz w:val="20"/>
          <w:szCs w:val="20"/>
          <w:lang w:val="en-GB"/>
        </w:rPr>
      </w:pPr>
    </w:p>
    <w:p w:rsidR="00630439" w:rsidRPr="0083614E" w:rsidRDefault="00630439">
      <w:pPr>
        <w:rPr>
          <w:sz w:val="20"/>
          <w:szCs w:val="20"/>
          <w:lang w:val="en-GB"/>
        </w:rPr>
      </w:pPr>
    </w:p>
    <w:tbl>
      <w:tblPr>
        <w:tblStyle w:val="aff5"/>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b/>
                <w:shd w:val="clear" w:color="auto" w:fill="93C47D"/>
                <w:lang w:val="en-GB" w:bidi="en-US"/>
              </w:rPr>
              <w:t>JB-VA16</w:t>
            </w:r>
          </w:p>
          <w:p w:rsidR="00630439" w:rsidRPr="0083614E" w:rsidRDefault="00630439">
            <w:pPr>
              <w:widowControl w:val="0"/>
              <w:spacing w:line="240" w:lineRule="auto"/>
              <w:rPr>
                <w:b/>
                <w:shd w:val="clear" w:color="auto" w:fill="B6D7A8"/>
                <w:lang w:val="en-GB"/>
              </w:rPr>
            </w:pPr>
          </w:p>
          <w:p w:rsidR="00630439" w:rsidRPr="0083614E" w:rsidRDefault="00630439">
            <w:pPr>
              <w:widowControl w:val="0"/>
              <w:spacing w:line="240" w:lineRule="auto"/>
              <w:rPr>
                <w:b/>
                <w:sz w:val="20"/>
                <w:szCs w:val="20"/>
                <w:lang w:val="en-GB"/>
              </w:rPr>
            </w:pPr>
          </w:p>
          <w:p w:rsidR="00630439" w:rsidRPr="0083614E" w:rsidRDefault="006A594E" w:rsidP="004D339F">
            <w:pPr>
              <w:widowControl w:val="0"/>
              <w:spacing w:line="240" w:lineRule="auto"/>
              <w:rPr>
                <w:sz w:val="20"/>
                <w:szCs w:val="20"/>
                <w:lang w:val="en-GB"/>
              </w:rPr>
            </w:pPr>
            <w:r w:rsidRPr="0083614E">
              <w:rPr>
                <w:sz w:val="20"/>
                <w:szCs w:val="20"/>
                <w:lang w:val="en-GB" w:bidi="en-US"/>
              </w:rPr>
              <w:t xml:space="preserve">Sales </w:t>
            </w:r>
            <w:r w:rsidR="004D339F">
              <w:rPr>
                <w:sz w:val="20"/>
                <w:szCs w:val="20"/>
                <w:lang w:val="en-GB" w:bidi="en-US"/>
              </w:rPr>
              <w:t xml:space="preserve">pitch </w:t>
            </w:r>
            <w:r w:rsidR="004D339F" w:rsidRPr="0083614E">
              <w:rPr>
                <w:sz w:val="20"/>
                <w:szCs w:val="20"/>
                <w:lang w:val="en-GB" w:bidi="en-US"/>
              </w:rPr>
              <w:t xml:space="preserve"> </w:t>
            </w:r>
            <w:r w:rsidRPr="0083614E">
              <w:rPr>
                <w:sz w:val="20"/>
                <w:szCs w:val="20"/>
                <w:lang w:val="en-GB" w:bidi="en-US"/>
              </w:rPr>
              <w:t>and WEB bas</w:t>
            </w:r>
            <w:r w:rsidR="004D339F">
              <w:rPr>
                <w:sz w:val="20"/>
                <w:szCs w:val="20"/>
                <w:lang w:val="en-GB" w:bidi="en-US"/>
              </w:rPr>
              <w:t>is</w:t>
            </w:r>
            <w:r w:rsidRPr="0083614E">
              <w:rPr>
                <w:sz w:val="20"/>
                <w:szCs w:val="20"/>
                <w:lang w:val="en-GB" w:bidi="en-US"/>
              </w:rPr>
              <w:t>:</w:t>
            </w:r>
          </w:p>
        </w:tc>
        <w:tc>
          <w:tcPr>
            <w:tcW w:w="7455" w:type="dxa"/>
            <w:tcMar>
              <w:top w:w="100" w:type="dxa"/>
              <w:left w:w="100" w:type="dxa"/>
              <w:bottom w:w="100" w:type="dxa"/>
              <w:right w:w="100" w:type="dxa"/>
            </w:tcMar>
          </w:tcPr>
          <w:p w:rsidR="00630439" w:rsidRPr="0083614E" w:rsidRDefault="006A594E">
            <w:pPr>
              <w:widowControl w:val="0"/>
              <w:spacing w:line="240" w:lineRule="auto"/>
              <w:ind w:left="52"/>
              <w:rPr>
                <w:sz w:val="20"/>
                <w:szCs w:val="20"/>
                <w:lang w:val="en-GB"/>
              </w:rPr>
            </w:pPr>
            <w:r w:rsidRPr="0083614E">
              <w:rPr>
                <w:sz w:val="20"/>
                <w:szCs w:val="20"/>
                <w:lang w:val="en-GB" w:bidi="en-US"/>
              </w:rPr>
              <w:t>Adapter for the connection of the JB-150N-HEAD actuator to a radiator valve The package contains 5 adapters.</w:t>
            </w: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lang w:val="en-GB"/>
              </w:rPr>
            </w:pPr>
            <w:r w:rsidRPr="0083614E">
              <w:rPr>
                <w:sz w:val="20"/>
                <w:szCs w:val="20"/>
                <w:lang w:val="en-GB" w:bidi="en-US"/>
              </w:rPr>
              <w:t>Supplementary WEB information:</w:t>
            </w:r>
          </w:p>
          <w:p w:rsidR="00630439" w:rsidRPr="0083614E" w:rsidRDefault="00630439">
            <w:pPr>
              <w:widowControl w:val="0"/>
              <w:spacing w:line="240" w:lineRule="auto"/>
              <w:rPr>
                <w:sz w:val="20"/>
                <w:szCs w:val="20"/>
                <w:lang w:val="en-GB"/>
              </w:rPr>
            </w:pPr>
          </w:p>
        </w:tc>
        <w:tc>
          <w:tcPr>
            <w:tcW w:w="745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z w:val="20"/>
                <w:szCs w:val="20"/>
                <w:lang w:val="en-GB" w:bidi="en-US"/>
              </w:rPr>
              <w:t>The VA 16 type is designed for the valve type:</w:t>
            </w:r>
          </w:p>
          <w:p w:rsidR="00630439" w:rsidRPr="0083614E" w:rsidRDefault="006A594E">
            <w:pPr>
              <w:widowControl w:val="0"/>
              <w:numPr>
                <w:ilvl w:val="0"/>
                <w:numId w:val="7"/>
              </w:numPr>
              <w:spacing w:line="240" w:lineRule="auto"/>
              <w:ind w:hanging="360"/>
              <w:contextualSpacing/>
              <w:rPr>
                <w:sz w:val="20"/>
                <w:szCs w:val="20"/>
                <w:lang w:val="en-GB"/>
              </w:rPr>
            </w:pPr>
            <w:proofErr w:type="spellStart"/>
            <w:r w:rsidRPr="0083614E">
              <w:rPr>
                <w:sz w:val="20"/>
                <w:szCs w:val="20"/>
                <w:lang w:val="en-GB" w:bidi="en-US"/>
              </w:rPr>
              <w:t>Herz</w:t>
            </w:r>
            <w:proofErr w:type="spellEnd"/>
          </w:p>
          <w:p w:rsidR="00630439" w:rsidRPr="0083614E" w:rsidRDefault="006A594E">
            <w:pPr>
              <w:widowControl w:val="0"/>
              <w:numPr>
                <w:ilvl w:val="0"/>
                <w:numId w:val="7"/>
              </w:numPr>
              <w:spacing w:line="240" w:lineRule="auto"/>
              <w:ind w:hanging="360"/>
              <w:contextualSpacing/>
              <w:rPr>
                <w:sz w:val="20"/>
                <w:szCs w:val="20"/>
                <w:lang w:val="en-GB"/>
              </w:rPr>
            </w:pPr>
            <w:proofErr w:type="spellStart"/>
            <w:r w:rsidRPr="0083614E">
              <w:rPr>
                <w:sz w:val="20"/>
                <w:szCs w:val="20"/>
                <w:lang w:val="en-GB" w:bidi="en-US"/>
              </w:rPr>
              <w:t>Polytherm</w:t>
            </w:r>
            <w:proofErr w:type="spellEnd"/>
          </w:p>
          <w:p w:rsidR="00630439" w:rsidRPr="0083614E" w:rsidRDefault="006A594E">
            <w:pPr>
              <w:widowControl w:val="0"/>
              <w:numPr>
                <w:ilvl w:val="0"/>
                <w:numId w:val="7"/>
              </w:numPr>
              <w:spacing w:line="240" w:lineRule="auto"/>
              <w:ind w:hanging="360"/>
              <w:contextualSpacing/>
              <w:rPr>
                <w:sz w:val="20"/>
                <w:szCs w:val="20"/>
                <w:lang w:val="en-GB"/>
              </w:rPr>
            </w:pPr>
            <w:r w:rsidRPr="0083614E">
              <w:rPr>
                <w:sz w:val="20"/>
                <w:szCs w:val="20"/>
                <w:lang w:val="en-GB" w:bidi="en-US"/>
              </w:rPr>
              <w:t>KAN-</w:t>
            </w:r>
            <w:proofErr w:type="spellStart"/>
            <w:r w:rsidRPr="0083614E">
              <w:rPr>
                <w:sz w:val="20"/>
                <w:szCs w:val="20"/>
                <w:lang w:val="en-GB" w:bidi="en-US"/>
              </w:rPr>
              <w:t>Therm</w:t>
            </w:r>
            <w:proofErr w:type="spellEnd"/>
            <w:r w:rsidRPr="0083614E">
              <w:rPr>
                <w:sz w:val="20"/>
                <w:szCs w:val="20"/>
                <w:lang w:val="en-GB" w:bidi="en-US"/>
              </w:rPr>
              <w:t xml:space="preserve"> (brass manifold)</w:t>
            </w:r>
          </w:p>
          <w:p w:rsidR="00630439" w:rsidRPr="0083614E" w:rsidRDefault="006A594E">
            <w:pPr>
              <w:widowControl w:val="0"/>
              <w:numPr>
                <w:ilvl w:val="0"/>
                <w:numId w:val="7"/>
              </w:numPr>
              <w:spacing w:line="240" w:lineRule="auto"/>
              <w:ind w:hanging="360"/>
              <w:contextualSpacing/>
              <w:rPr>
                <w:sz w:val="20"/>
                <w:szCs w:val="20"/>
                <w:lang w:val="en-GB"/>
              </w:rPr>
            </w:pPr>
            <w:proofErr w:type="spellStart"/>
            <w:r w:rsidRPr="0083614E">
              <w:rPr>
                <w:sz w:val="20"/>
                <w:szCs w:val="20"/>
                <w:lang w:val="en-GB" w:bidi="en-US"/>
              </w:rPr>
              <w:t>Thermoval</w:t>
            </w:r>
            <w:proofErr w:type="spellEnd"/>
          </w:p>
          <w:p w:rsidR="00630439" w:rsidRPr="0083614E" w:rsidRDefault="006A594E">
            <w:pPr>
              <w:widowControl w:val="0"/>
              <w:numPr>
                <w:ilvl w:val="0"/>
                <w:numId w:val="7"/>
              </w:numPr>
              <w:spacing w:line="240" w:lineRule="auto"/>
              <w:ind w:hanging="360"/>
              <w:contextualSpacing/>
              <w:rPr>
                <w:sz w:val="20"/>
                <w:szCs w:val="20"/>
                <w:lang w:val="en-GB"/>
              </w:rPr>
            </w:pPr>
            <w:proofErr w:type="spellStart"/>
            <w:r w:rsidRPr="0083614E">
              <w:rPr>
                <w:sz w:val="20"/>
                <w:szCs w:val="20"/>
                <w:lang w:val="en-GB" w:bidi="en-US"/>
              </w:rPr>
              <w:t>Buderus</w:t>
            </w:r>
            <w:proofErr w:type="spellEnd"/>
          </w:p>
          <w:p w:rsidR="00630439" w:rsidRPr="0083614E" w:rsidRDefault="00630439">
            <w:pPr>
              <w:widowControl w:val="0"/>
              <w:spacing w:line="240" w:lineRule="auto"/>
              <w:ind w:left="52"/>
              <w:rPr>
                <w:b/>
                <w:sz w:val="20"/>
                <w:szCs w:val="20"/>
                <w:lang w:val="en-GB"/>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z w:val="20"/>
                <w:szCs w:val="20"/>
                <w:lang w:val="en-GB" w:bidi="en-US"/>
              </w:rPr>
              <w:t>Technical specifications:</w:t>
            </w:r>
          </w:p>
        </w:tc>
        <w:tc>
          <w:tcPr>
            <w:tcW w:w="7455" w:type="dxa"/>
            <w:tcMar>
              <w:top w:w="100" w:type="dxa"/>
              <w:left w:w="100" w:type="dxa"/>
              <w:bottom w:w="100" w:type="dxa"/>
              <w:right w:w="100" w:type="dxa"/>
            </w:tcMar>
          </w:tcPr>
          <w:p w:rsidR="00630439" w:rsidRPr="0083614E" w:rsidRDefault="00630439">
            <w:pPr>
              <w:jc w:val="both"/>
              <w:rPr>
                <w:sz w:val="20"/>
                <w:szCs w:val="20"/>
                <w:lang w:val="en-GB"/>
              </w:rPr>
            </w:pPr>
          </w:p>
          <w:tbl>
            <w:tblPr>
              <w:tblStyle w:val="aff4"/>
              <w:tblW w:w="7230" w:type="dxa"/>
              <w:tblInd w:w="0" w:type="dxa"/>
              <w:tblLayout w:type="fixed"/>
              <w:tblLook w:val="0600" w:firstRow="0" w:lastRow="0" w:firstColumn="0" w:lastColumn="0" w:noHBand="1" w:noVBand="1"/>
            </w:tblPr>
            <w:tblGrid>
              <w:gridCol w:w="2070"/>
              <w:gridCol w:w="5160"/>
            </w:tblGrid>
            <w:tr w:rsidR="00630439" w:rsidRPr="0083614E">
              <w:tc>
                <w:tcPr>
                  <w:tcW w:w="207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Adapter type</w:t>
                  </w:r>
                </w:p>
              </w:tc>
              <w:tc>
                <w:tcPr>
                  <w:tcW w:w="516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VA 16</w:t>
                  </w:r>
                </w:p>
              </w:tc>
            </w:tr>
            <w:tr w:rsidR="00630439" w:rsidRPr="0083614E">
              <w:tc>
                <w:tcPr>
                  <w:tcW w:w="207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Dimensions</w:t>
                  </w:r>
                </w:p>
              </w:tc>
              <w:tc>
                <w:tcPr>
                  <w:tcW w:w="516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M 28 x 1.5</w:t>
                  </w:r>
                </w:p>
              </w:tc>
            </w:tr>
            <w:tr w:rsidR="00630439" w:rsidRPr="0083614E">
              <w:tc>
                <w:tcPr>
                  <w:tcW w:w="207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Valve</w:t>
                  </w:r>
                </w:p>
              </w:tc>
              <w:tc>
                <w:tcPr>
                  <w:tcW w:w="5160" w:type="dxa"/>
                  <w:tcMar>
                    <w:top w:w="100" w:type="dxa"/>
                    <w:left w:w="100" w:type="dxa"/>
                    <w:bottom w:w="100" w:type="dxa"/>
                    <w:right w:w="100" w:type="dxa"/>
                  </w:tcMar>
                </w:tcPr>
                <w:p w:rsidR="00630439" w:rsidRPr="0083614E" w:rsidRDefault="006A594E">
                  <w:pPr>
                    <w:jc w:val="both"/>
                    <w:rPr>
                      <w:sz w:val="20"/>
                      <w:szCs w:val="20"/>
                      <w:lang w:val="en-GB"/>
                    </w:rPr>
                  </w:pPr>
                  <w:proofErr w:type="spellStart"/>
                  <w:r w:rsidRPr="0083614E">
                    <w:rPr>
                      <w:sz w:val="20"/>
                      <w:szCs w:val="20"/>
                      <w:lang w:val="en-GB" w:bidi="en-US"/>
                    </w:rPr>
                    <w:t>Herz</w:t>
                  </w:r>
                  <w:proofErr w:type="spellEnd"/>
                  <w:r w:rsidRPr="0083614E">
                    <w:rPr>
                      <w:sz w:val="20"/>
                      <w:szCs w:val="20"/>
                      <w:lang w:val="en-GB" w:bidi="en-US"/>
                    </w:rPr>
                    <w:t xml:space="preserve">, </w:t>
                  </w:r>
                  <w:proofErr w:type="spellStart"/>
                  <w:r w:rsidRPr="0083614E">
                    <w:rPr>
                      <w:sz w:val="20"/>
                      <w:szCs w:val="20"/>
                      <w:lang w:val="en-GB" w:bidi="en-US"/>
                    </w:rPr>
                    <w:t>Polytherm</w:t>
                  </w:r>
                  <w:proofErr w:type="spellEnd"/>
                  <w:r w:rsidRPr="0083614E">
                    <w:rPr>
                      <w:sz w:val="20"/>
                      <w:szCs w:val="20"/>
                      <w:lang w:val="en-GB" w:bidi="en-US"/>
                    </w:rPr>
                    <w:t>, KAN-</w:t>
                  </w:r>
                  <w:proofErr w:type="spellStart"/>
                  <w:r w:rsidRPr="0083614E">
                    <w:rPr>
                      <w:sz w:val="20"/>
                      <w:szCs w:val="20"/>
                      <w:lang w:val="en-GB" w:bidi="en-US"/>
                    </w:rPr>
                    <w:t>Therm</w:t>
                  </w:r>
                  <w:proofErr w:type="spellEnd"/>
                  <w:r w:rsidRPr="0083614E">
                    <w:rPr>
                      <w:sz w:val="20"/>
                      <w:szCs w:val="20"/>
                      <w:lang w:val="en-GB" w:bidi="en-US"/>
                    </w:rPr>
                    <w:t xml:space="preserve"> (brass manifold), </w:t>
                  </w:r>
                  <w:proofErr w:type="spellStart"/>
                  <w:r w:rsidRPr="0083614E">
                    <w:rPr>
                      <w:sz w:val="20"/>
                      <w:szCs w:val="20"/>
                      <w:lang w:val="en-GB" w:bidi="en-US"/>
                    </w:rPr>
                    <w:t>Thermoval</w:t>
                  </w:r>
                  <w:proofErr w:type="spellEnd"/>
                  <w:r w:rsidRPr="0083614E">
                    <w:rPr>
                      <w:sz w:val="20"/>
                      <w:szCs w:val="20"/>
                      <w:lang w:val="en-GB" w:bidi="en-US"/>
                    </w:rPr>
                    <w:t xml:space="preserve"> or </w:t>
                  </w:r>
                  <w:proofErr w:type="spellStart"/>
                  <w:r w:rsidRPr="0083614E">
                    <w:rPr>
                      <w:sz w:val="20"/>
                      <w:szCs w:val="20"/>
                      <w:lang w:val="en-GB" w:bidi="en-US"/>
                    </w:rPr>
                    <w:t>Buderus</w:t>
                  </w:r>
                  <w:proofErr w:type="spellEnd"/>
                </w:p>
              </w:tc>
            </w:tr>
          </w:tbl>
          <w:p w:rsidR="00630439" w:rsidRPr="0083614E" w:rsidRDefault="00630439">
            <w:pPr>
              <w:jc w:val="both"/>
              <w:rPr>
                <w:sz w:val="20"/>
                <w:szCs w:val="20"/>
                <w:lang w:val="en-GB"/>
              </w:rPr>
            </w:pPr>
          </w:p>
        </w:tc>
      </w:tr>
    </w:tbl>
    <w:p w:rsidR="00630439" w:rsidRPr="0083614E" w:rsidRDefault="00630439">
      <w:pPr>
        <w:rPr>
          <w:sz w:val="20"/>
          <w:szCs w:val="20"/>
          <w:lang w:val="en-GB"/>
        </w:rPr>
      </w:pPr>
    </w:p>
    <w:tbl>
      <w:tblPr>
        <w:tblStyle w:val="aff7"/>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b/>
                <w:shd w:val="clear" w:color="auto" w:fill="93C47D"/>
                <w:lang w:val="en-GB" w:bidi="en-US"/>
              </w:rPr>
              <w:t>JB-VA26</w:t>
            </w:r>
          </w:p>
          <w:p w:rsidR="00630439" w:rsidRPr="0083614E" w:rsidRDefault="00630439">
            <w:pPr>
              <w:widowControl w:val="0"/>
              <w:spacing w:line="240" w:lineRule="auto"/>
              <w:rPr>
                <w:b/>
                <w:shd w:val="clear" w:color="auto" w:fill="B6D7A8"/>
                <w:lang w:val="en-GB"/>
              </w:rPr>
            </w:pPr>
          </w:p>
          <w:p w:rsidR="00630439" w:rsidRPr="0083614E" w:rsidRDefault="00630439">
            <w:pPr>
              <w:widowControl w:val="0"/>
              <w:spacing w:line="240" w:lineRule="auto"/>
              <w:rPr>
                <w:b/>
                <w:sz w:val="20"/>
                <w:szCs w:val="20"/>
                <w:lang w:val="en-GB"/>
              </w:rPr>
            </w:pPr>
          </w:p>
          <w:p w:rsidR="00630439" w:rsidRPr="0083614E" w:rsidRDefault="006A594E" w:rsidP="00AC3FD2">
            <w:pPr>
              <w:widowControl w:val="0"/>
              <w:spacing w:line="240" w:lineRule="auto"/>
              <w:rPr>
                <w:sz w:val="20"/>
                <w:szCs w:val="20"/>
                <w:lang w:val="en-GB"/>
              </w:rPr>
            </w:pPr>
            <w:r w:rsidRPr="0083614E">
              <w:rPr>
                <w:sz w:val="20"/>
                <w:szCs w:val="20"/>
                <w:lang w:val="en-GB" w:bidi="en-US"/>
              </w:rPr>
              <w:t xml:space="preserve">Sales </w:t>
            </w:r>
            <w:r w:rsidR="00AC3FD2">
              <w:rPr>
                <w:sz w:val="20"/>
                <w:szCs w:val="20"/>
                <w:lang w:val="en-GB" w:bidi="en-US"/>
              </w:rPr>
              <w:t xml:space="preserve">pitch </w:t>
            </w:r>
            <w:r w:rsidR="00AC3FD2" w:rsidRPr="0083614E">
              <w:rPr>
                <w:sz w:val="20"/>
                <w:szCs w:val="20"/>
                <w:lang w:val="en-GB" w:bidi="en-US"/>
              </w:rPr>
              <w:t xml:space="preserve"> </w:t>
            </w:r>
            <w:r w:rsidRPr="0083614E">
              <w:rPr>
                <w:sz w:val="20"/>
                <w:szCs w:val="20"/>
                <w:lang w:val="en-GB" w:bidi="en-US"/>
              </w:rPr>
              <w:t>and WEB bas</w:t>
            </w:r>
            <w:r w:rsidR="00485276">
              <w:rPr>
                <w:sz w:val="20"/>
                <w:szCs w:val="20"/>
                <w:lang w:val="en-GB" w:bidi="en-US"/>
              </w:rPr>
              <w:t>is</w:t>
            </w:r>
            <w:r w:rsidRPr="0083614E">
              <w:rPr>
                <w:sz w:val="20"/>
                <w:szCs w:val="20"/>
                <w:lang w:val="en-GB" w:bidi="en-US"/>
              </w:rPr>
              <w:t>:</w:t>
            </w:r>
          </w:p>
        </w:tc>
        <w:tc>
          <w:tcPr>
            <w:tcW w:w="7455" w:type="dxa"/>
            <w:tcMar>
              <w:top w:w="100" w:type="dxa"/>
              <w:left w:w="100" w:type="dxa"/>
              <w:bottom w:w="100" w:type="dxa"/>
              <w:right w:w="100" w:type="dxa"/>
            </w:tcMar>
          </w:tcPr>
          <w:p w:rsidR="00630439" w:rsidRPr="0083614E" w:rsidRDefault="006A594E">
            <w:pPr>
              <w:widowControl w:val="0"/>
              <w:spacing w:line="240" w:lineRule="auto"/>
              <w:ind w:left="52"/>
              <w:rPr>
                <w:sz w:val="20"/>
                <w:szCs w:val="20"/>
                <w:lang w:val="en-GB"/>
              </w:rPr>
            </w:pPr>
            <w:r w:rsidRPr="0083614E">
              <w:rPr>
                <w:sz w:val="20"/>
                <w:szCs w:val="20"/>
                <w:lang w:val="en-GB" w:bidi="en-US"/>
              </w:rPr>
              <w:t>Adapter for the connection of the JB-150N-HEAD actuator to a radiator valve The package contains 5 adapters.</w:t>
            </w: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lang w:val="en-GB"/>
              </w:rPr>
            </w:pPr>
            <w:r w:rsidRPr="0083614E">
              <w:rPr>
                <w:sz w:val="20"/>
                <w:szCs w:val="20"/>
                <w:lang w:val="en-GB" w:bidi="en-US"/>
              </w:rPr>
              <w:t>Supplementary WEB information:</w:t>
            </w:r>
          </w:p>
          <w:p w:rsidR="00630439" w:rsidRPr="0083614E" w:rsidRDefault="00630439">
            <w:pPr>
              <w:widowControl w:val="0"/>
              <w:spacing w:line="240" w:lineRule="auto"/>
              <w:rPr>
                <w:sz w:val="20"/>
                <w:szCs w:val="20"/>
                <w:lang w:val="en-GB"/>
              </w:rPr>
            </w:pPr>
          </w:p>
        </w:tc>
        <w:tc>
          <w:tcPr>
            <w:tcW w:w="745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z w:val="20"/>
                <w:szCs w:val="20"/>
                <w:lang w:val="en-GB" w:bidi="en-US"/>
              </w:rPr>
              <w:t>The VA 26 type is designed for the valve type:</w:t>
            </w:r>
          </w:p>
          <w:p w:rsidR="00630439" w:rsidRPr="0083614E" w:rsidRDefault="006A594E">
            <w:pPr>
              <w:widowControl w:val="0"/>
              <w:numPr>
                <w:ilvl w:val="0"/>
                <w:numId w:val="9"/>
              </w:numPr>
              <w:spacing w:line="240" w:lineRule="auto"/>
              <w:ind w:hanging="360"/>
              <w:contextualSpacing/>
              <w:rPr>
                <w:sz w:val="20"/>
                <w:szCs w:val="20"/>
                <w:lang w:val="en-GB"/>
              </w:rPr>
            </w:pPr>
            <w:r w:rsidRPr="0083614E">
              <w:rPr>
                <w:sz w:val="20"/>
                <w:szCs w:val="20"/>
                <w:lang w:val="en-GB" w:bidi="en-US"/>
              </w:rPr>
              <w:t>Giacomini</w:t>
            </w:r>
          </w:p>
          <w:p w:rsidR="00630439" w:rsidRPr="0083614E" w:rsidRDefault="006A594E">
            <w:pPr>
              <w:widowControl w:val="0"/>
              <w:numPr>
                <w:ilvl w:val="0"/>
                <w:numId w:val="9"/>
              </w:numPr>
              <w:spacing w:line="240" w:lineRule="auto"/>
              <w:ind w:hanging="360"/>
              <w:contextualSpacing/>
              <w:rPr>
                <w:sz w:val="20"/>
                <w:szCs w:val="20"/>
                <w:lang w:val="en-GB"/>
              </w:rPr>
            </w:pPr>
            <w:r w:rsidRPr="0083614E">
              <w:rPr>
                <w:sz w:val="20"/>
                <w:szCs w:val="20"/>
                <w:lang w:val="en-GB" w:bidi="en-US"/>
              </w:rPr>
              <w:t>Giacomini Angle valve (H)</w:t>
            </w:r>
          </w:p>
          <w:p w:rsidR="00630439" w:rsidRPr="0083614E" w:rsidRDefault="00630439">
            <w:pPr>
              <w:widowControl w:val="0"/>
              <w:spacing w:line="240" w:lineRule="auto"/>
              <w:ind w:left="52"/>
              <w:rPr>
                <w:b/>
                <w:sz w:val="20"/>
                <w:szCs w:val="20"/>
                <w:lang w:val="en-GB"/>
              </w:rPr>
            </w:pPr>
          </w:p>
        </w:tc>
      </w:tr>
      <w:tr w:rsidR="00630439" w:rsidRPr="00A86050">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z w:val="20"/>
                <w:szCs w:val="20"/>
                <w:lang w:val="en-GB" w:bidi="en-US"/>
              </w:rPr>
              <w:t>Technical specifications:</w:t>
            </w:r>
          </w:p>
        </w:tc>
        <w:tc>
          <w:tcPr>
            <w:tcW w:w="7455" w:type="dxa"/>
            <w:tcMar>
              <w:top w:w="100" w:type="dxa"/>
              <w:left w:w="100" w:type="dxa"/>
              <w:bottom w:w="100" w:type="dxa"/>
              <w:right w:w="100" w:type="dxa"/>
            </w:tcMar>
          </w:tcPr>
          <w:p w:rsidR="00630439" w:rsidRPr="0083614E" w:rsidRDefault="00630439">
            <w:pPr>
              <w:jc w:val="both"/>
              <w:rPr>
                <w:sz w:val="20"/>
                <w:szCs w:val="20"/>
                <w:lang w:val="en-GB"/>
              </w:rPr>
            </w:pPr>
          </w:p>
          <w:tbl>
            <w:tblPr>
              <w:tblStyle w:val="aff6"/>
              <w:tblW w:w="7230" w:type="dxa"/>
              <w:tblInd w:w="0" w:type="dxa"/>
              <w:tblLayout w:type="fixed"/>
              <w:tblLook w:val="0600" w:firstRow="0" w:lastRow="0" w:firstColumn="0" w:lastColumn="0" w:noHBand="1" w:noVBand="1"/>
            </w:tblPr>
            <w:tblGrid>
              <w:gridCol w:w="2475"/>
              <w:gridCol w:w="4755"/>
            </w:tblGrid>
            <w:tr w:rsidR="00630439" w:rsidRPr="0083614E">
              <w:tc>
                <w:tcPr>
                  <w:tcW w:w="247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Adapter type</w:t>
                  </w:r>
                </w:p>
              </w:tc>
              <w:tc>
                <w:tcPr>
                  <w:tcW w:w="475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VA 26</w:t>
                  </w:r>
                </w:p>
              </w:tc>
            </w:tr>
            <w:tr w:rsidR="00630439" w:rsidRPr="00A86050">
              <w:tc>
                <w:tcPr>
                  <w:tcW w:w="247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Valve</w:t>
                  </w:r>
                </w:p>
              </w:tc>
              <w:tc>
                <w:tcPr>
                  <w:tcW w:w="4755" w:type="dxa"/>
                  <w:tcMar>
                    <w:top w:w="100" w:type="dxa"/>
                    <w:left w:w="100" w:type="dxa"/>
                    <w:bottom w:w="100" w:type="dxa"/>
                    <w:right w:w="100" w:type="dxa"/>
                  </w:tcMar>
                </w:tcPr>
                <w:p w:rsidR="00630439" w:rsidRPr="00A86050" w:rsidRDefault="006A594E">
                  <w:pPr>
                    <w:jc w:val="both"/>
                    <w:rPr>
                      <w:sz w:val="20"/>
                      <w:szCs w:val="20"/>
                      <w:lang w:val="it-IT"/>
                    </w:rPr>
                  </w:pPr>
                  <w:r w:rsidRPr="00A86050">
                    <w:rPr>
                      <w:sz w:val="20"/>
                      <w:szCs w:val="20"/>
                      <w:lang w:val="it-IT" w:bidi="en-US"/>
                    </w:rPr>
                    <w:t>Giacomini, Giacomini Angle valve (H)</w:t>
                  </w:r>
                </w:p>
              </w:tc>
            </w:tr>
          </w:tbl>
          <w:p w:rsidR="00630439" w:rsidRPr="00A86050" w:rsidRDefault="00630439">
            <w:pPr>
              <w:jc w:val="both"/>
              <w:rPr>
                <w:sz w:val="20"/>
                <w:szCs w:val="20"/>
                <w:lang w:val="it-IT"/>
              </w:rPr>
            </w:pPr>
          </w:p>
        </w:tc>
      </w:tr>
    </w:tbl>
    <w:p w:rsidR="00630439" w:rsidRPr="00A86050" w:rsidRDefault="00630439">
      <w:pPr>
        <w:rPr>
          <w:sz w:val="20"/>
          <w:szCs w:val="20"/>
          <w:lang w:val="it-IT"/>
        </w:rPr>
      </w:pPr>
    </w:p>
    <w:tbl>
      <w:tblPr>
        <w:tblStyle w:val="aff9"/>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b/>
                <w:shd w:val="clear" w:color="auto" w:fill="93C47D"/>
                <w:lang w:val="en-GB" w:bidi="en-US"/>
              </w:rPr>
              <w:t>JB-VA80</w:t>
            </w:r>
          </w:p>
          <w:p w:rsidR="00630439" w:rsidRPr="0083614E" w:rsidRDefault="00630439">
            <w:pPr>
              <w:widowControl w:val="0"/>
              <w:spacing w:line="240" w:lineRule="auto"/>
              <w:rPr>
                <w:b/>
                <w:shd w:val="clear" w:color="auto" w:fill="B6D7A8"/>
                <w:lang w:val="en-GB"/>
              </w:rPr>
            </w:pPr>
          </w:p>
          <w:p w:rsidR="00630439" w:rsidRPr="0083614E" w:rsidRDefault="00630439">
            <w:pPr>
              <w:widowControl w:val="0"/>
              <w:spacing w:line="240" w:lineRule="auto"/>
              <w:rPr>
                <w:b/>
                <w:sz w:val="20"/>
                <w:szCs w:val="20"/>
                <w:lang w:val="en-GB"/>
              </w:rPr>
            </w:pPr>
          </w:p>
          <w:p w:rsidR="00630439" w:rsidRPr="0083614E" w:rsidRDefault="006A594E" w:rsidP="00AC3FD2">
            <w:pPr>
              <w:widowControl w:val="0"/>
              <w:spacing w:line="240" w:lineRule="auto"/>
              <w:rPr>
                <w:sz w:val="20"/>
                <w:szCs w:val="20"/>
                <w:lang w:val="en-GB"/>
              </w:rPr>
            </w:pPr>
            <w:r w:rsidRPr="0083614E">
              <w:rPr>
                <w:sz w:val="20"/>
                <w:szCs w:val="20"/>
                <w:lang w:val="en-GB" w:bidi="en-US"/>
              </w:rPr>
              <w:t xml:space="preserve">Sales </w:t>
            </w:r>
            <w:r w:rsidR="00AC3FD2">
              <w:rPr>
                <w:sz w:val="20"/>
                <w:szCs w:val="20"/>
                <w:lang w:val="en-GB" w:bidi="en-US"/>
              </w:rPr>
              <w:t xml:space="preserve">pitch </w:t>
            </w:r>
            <w:r w:rsidR="00AC3FD2" w:rsidRPr="0083614E">
              <w:rPr>
                <w:sz w:val="20"/>
                <w:szCs w:val="20"/>
                <w:lang w:val="en-GB" w:bidi="en-US"/>
              </w:rPr>
              <w:t xml:space="preserve"> </w:t>
            </w:r>
            <w:r w:rsidRPr="0083614E">
              <w:rPr>
                <w:sz w:val="20"/>
                <w:szCs w:val="20"/>
                <w:lang w:val="en-GB" w:bidi="en-US"/>
              </w:rPr>
              <w:t>and WEB bas</w:t>
            </w:r>
            <w:r w:rsidR="00AC3FD2">
              <w:rPr>
                <w:sz w:val="20"/>
                <w:szCs w:val="20"/>
                <w:lang w:val="en-GB" w:bidi="en-US"/>
              </w:rPr>
              <w:t>is</w:t>
            </w:r>
            <w:r w:rsidRPr="0083614E">
              <w:rPr>
                <w:sz w:val="20"/>
                <w:szCs w:val="20"/>
                <w:lang w:val="en-GB" w:bidi="en-US"/>
              </w:rPr>
              <w:t>:</w:t>
            </w:r>
          </w:p>
        </w:tc>
        <w:tc>
          <w:tcPr>
            <w:tcW w:w="7455" w:type="dxa"/>
            <w:tcMar>
              <w:top w:w="100" w:type="dxa"/>
              <w:left w:w="100" w:type="dxa"/>
              <w:bottom w:w="100" w:type="dxa"/>
              <w:right w:w="100" w:type="dxa"/>
            </w:tcMar>
          </w:tcPr>
          <w:p w:rsidR="00630439" w:rsidRPr="0083614E" w:rsidRDefault="006A594E">
            <w:pPr>
              <w:widowControl w:val="0"/>
              <w:spacing w:line="240" w:lineRule="auto"/>
              <w:ind w:left="52"/>
              <w:rPr>
                <w:sz w:val="20"/>
                <w:szCs w:val="20"/>
                <w:lang w:val="en-GB"/>
              </w:rPr>
            </w:pPr>
            <w:r w:rsidRPr="0083614E">
              <w:rPr>
                <w:sz w:val="20"/>
                <w:szCs w:val="20"/>
                <w:lang w:val="en-GB" w:bidi="en-US"/>
              </w:rPr>
              <w:t>Adapter for the connection of the JB-150N-HEAD actuator to a radiator valve The package contains 5 adapters.</w:t>
            </w: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lang w:val="en-GB"/>
              </w:rPr>
            </w:pPr>
            <w:r w:rsidRPr="0083614E">
              <w:rPr>
                <w:sz w:val="20"/>
                <w:szCs w:val="20"/>
                <w:lang w:val="en-GB" w:bidi="en-US"/>
              </w:rPr>
              <w:t>Supplementary WEB information:</w:t>
            </w:r>
          </w:p>
          <w:p w:rsidR="00630439" w:rsidRPr="0083614E" w:rsidRDefault="00630439">
            <w:pPr>
              <w:widowControl w:val="0"/>
              <w:spacing w:line="240" w:lineRule="auto"/>
              <w:rPr>
                <w:sz w:val="20"/>
                <w:szCs w:val="20"/>
                <w:lang w:val="en-GB"/>
              </w:rPr>
            </w:pPr>
          </w:p>
        </w:tc>
        <w:tc>
          <w:tcPr>
            <w:tcW w:w="745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z w:val="20"/>
                <w:szCs w:val="20"/>
                <w:lang w:val="en-GB" w:bidi="en-US"/>
              </w:rPr>
              <w:t>The VA 80 type is designed for the valve type:</w:t>
            </w:r>
          </w:p>
          <w:p w:rsidR="00630439" w:rsidRPr="0083614E" w:rsidRDefault="006A594E">
            <w:pPr>
              <w:widowControl w:val="0"/>
              <w:numPr>
                <w:ilvl w:val="0"/>
                <w:numId w:val="10"/>
              </w:numPr>
              <w:spacing w:line="240" w:lineRule="auto"/>
              <w:ind w:hanging="360"/>
              <w:contextualSpacing/>
              <w:rPr>
                <w:sz w:val="20"/>
                <w:szCs w:val="20"/>
                <w:lang w:val="en-GB"/>
              </w:rPr>
            </w:pPr>
            <w:proofErr w:type="spellStart"/>
            <w:r w:rsidRPr="0083614E">
              <w:rPr>
                <w:sz w:val="20"/>
                <w:szCs w:val="20"/>
                <w:lang w:val="en-GB" w:bidi="en-US"/>
              </w:rPr>
              <w:t>Heimeier</w:t>
            </w:r>
            <w:proofErr w:type="spellEnd"/>
          </w:p>
          <w:p w:rsidR="00630439" w:rsidRPr="0083614E" w:rsidRDefault="006A594E">
            <w:pPr>
              <w:widowControl w:val="0"/>
              <w:numPr>
                <w:ilvl w:val="0"/>
                <w:numId w:val="10"/>
              </w:numPr>
              <w:spacing w:line="240" w:lineRule="auto"/>
              <w:ind w:hanging="360"/>
              <w:contextualSpacing/>
              <w:rPr>
                <w:sz w:val="20"/>
                <w:szCs w:val="20"/>
                <w:lang w:val="en-GB"/>
              </w:rPr>
            </w:pPr>
            <w:r w:rsidRPr="0083614E">
              <w:rPr>
                <w:sz w:val="20"/>
                <w:szCs w:val="20"/>
                <w:lang w:val="en-GB" w:bidi="en-US"/>
              </w:rPr>
              <w:t>Herb</w:t>
            </w:r>
          </w:p>
          <w:p w:rsidR="00630439" w:rsidRPr="0083614E" w:rsidRDefault="006A594E">
            <w:pPr>
              <w:widowControl w:val="0"/>
              <w:numPr>
                <w:ilvl w:val="0"/>
                <w:numId w:val="10"/>
              </w:numPr>
              <w:spacing w:line="240" w:lineRule="auto"/>
              <w:ind w:hanging="360"/>
              <w:contextualSpacing/>
              <w:rPr>
                <w:sz w:val="20"/>
                <w:szCs w:val="20"/>
                <w:lang w:val="en-GB"/>
              </w:rPr>
            </w:pPr>
            <w:proofErr w:type="spellStart"/>
            <w:r w:rsidRPr="0083614E">
              <w:rPr>
                <w:sz w:val="20"/>
                <w:szCs w:val="20"/>
                <w:lang w:val="en-GB" w:bidi="en-US"/>
              </w:rPr>
              <w:t>Onda</w:t>
            </w:r>
            <w:proofErr w:type="spellEnd"/>
          </w:p>
          <w:p w:rsidR="00630439" w:rsidRPr="0083614E" w:rsidRDefault="006A594E">
            <w:pPr>
              <w:widowControl w:val="0"/>
              <w:numPr>
                <w:ilvl w:val="0"/>
                <w:numId w:val="10"/>
              </w:numPr>
              <w:spacing w:line="240" w:lineRule="auto"/>
              <w:ind w:hanging="360"/>
              <w:contextualSpacing/>
              <w:rPr>
                <w:sz w:val="20"/>
                <w:szCs w:val="20"/>
                <w:lang w:val="en-GB"/>
              </w:rPr>
            </w:pPr>
            <w:r w:rsidRPr="0083614E">
              <w:rPr>
                <w:sz w:val="20"/>
                <w:szCs w:val="20"/>
                <w:lang w:val="en-GB" w:bidi="en-US"/>
              </w:rPr>
              <w:t>IVAR</w:t>
            </w:r>
          </w:p>
          <w:p w:rsidR="00630439" w:rsidRPr="0083614E" w:rsidRDefault="006A594E">
            <w:pPr>
              <w:widowControl w:val="0"/>
              <w:numPr>
                <w:ilvl w:val="0"/>
                <w:numId w:val="10"/>
              </w:numPr>
              <w:spacing w:line="240" w:lineRule="auto"/>
              <w:ind w:hanging="360"/>
              <w:contextualSpacing/>
              <w:rPr>
                <w:sz w:val="20"/>
                <w:szCs w:val="20"/>
                <w:lang w:val="en-GB"/>
              </w:rPr>
            </w:pPr>
            <w:proofErr w:type="spellStart"/>
            <w:r w:rsidRPr="0083614E">
              <w:rPr>
                <w:sz w:val="20"/>
                <w:szCs w:val="20"/>
                <w:lang w:val="en-GB" w:bidi="en-US"/>
              </w:rPr>
              <w:t>Thermoval</w:t>
            </w:r>
            <w:proofErr w:type="spellEnd"/>
          </w:p>
          <w:p w:rsidR="00630439" w:rsidRPr="0083614E" w:rsidRDefault="006A594E">
            <w:pPr>
              <w:widowControl w:val="0"/>
              <w:numPr>
                <w:ilvl w:val="0"/>
                <w:numId w:val="10"/>
              </w:numPr>
              <w:spacing w:line="240" w:lineRule="auto"/>
              <w:ind w:hanging="360"/>
              <w:contextualSpacing/>
              <w:rPr>
                <w:sz w:val="20"/>
                <w:szCs w:val="20"/>
                <w:lang w:val="en-GB"/>
              </w:rPr>
            </w:pPr>
            <w:r w:rsidRPr="0083614E">
              <w:rPr>
                <w:sz w:val="20"/>
                <w:szCs w:val="20"/>
                <w:lang w:val="en-GB" w:bidi="en-US"/>
              </w:rPr>
              <w:t>MNG</w:t>
            </w:r>
          </w:p>
          <w:p w:rsidR="00630439" w:rsidRPr="0083614E" w:rsidRDefault="006A594E">
            <w:pPr>
              <w:widowControl w:val="0"/>
              <w:numPr>
                <w:ilvl w:val="0"/>
                <w:numId w:val="10"/>
              </w:numPr>
              <w:spacing w:line="240" w:lineRule="auto"/>
              <w:ind w:hanging="360"/>
              <w:contextualSpacing/>
              <w:rPr>
                <w:sz w:val="20"/>
                <w:szCs w:val="20"/>
                <w:lang w:val="en-GB"/>
              </w:rPr>
            </w:pPr>
            <w:proofErr w:type="spellStart"/>
            <w:r w:rsidRPr="0083614E">
              <w:rPr>
                <w:sz w:val="20"/>
                <w:szCs w:val="20"/>
                <w:lang w:val="en-GB" w:bidi="en-US"/>
              </w:rPr>
              <w:t>Schlösser</w:t>
            </w:r>
            <w:proofErr w:type="spellEnd"/>
          </w:p>
          <w:p w:rsidR="00630439" w:rsidRPr="0083614E" w:rsidRDefault="006A594E">
            <w:pPr>
              <w:widowControl w:val="0"/>
              <w:numPr>
                <w:ilvl w:val="0"/>
                <w:numId w:val="10"/>
              </w:numPr>
              <w:spacing w:line="240" w:lineRule="auto"/>
              <w:ind w:hanging="360"/>
              <w:contextualSpacing/>
              <w:rPr>
                <w:sz w:val="20"/>
                <w:szCs w:val="20"/>
                <w:lang w:val="en-GB"/>
              </w:rPr>
            </w:pPr>
            <w:proofErr w:type="spellStart"/>
            <w:r w:rsidRPr="0083614E">
              <w:rPr>
                <w:sz w:val="20"/>
                <w:szCs w:val="20"/>
                <w:lang w:val="en-GB" w:bidi="en-US"/>
              </w:rPr>
              <w:lastRenderedPageBreak/>
              <w:t>Mair</w:t>
            </w:r>
            <w:proofErr w:type="spellEnd"/>
          </w:p>
          <w:p w:rsidR="00630439" w:rsidRPr="0083614E" w:rsidRDefault="006A594E">
            <w:pPr>
              <w:widowControl w:val="0"/>
              <w:numPr>
                <w:ilvl w:val="0"/>
                <w:numId w:val="10"/>
              </w:numPr>
              <w:spacing w:line="240" w:lineRule="auto"/>
              <w:ind w:hanging="360"/>
              <w:contextualSpacing/>
              <w:rPr>
                <w:sz w:val="20"/>
                <w:szCs w:val="20"/>
                <w:lang w:val="en-GB"/>
              </w:rPr>
            </w:pPr>
            <w:proofErr w:type="gramStart"/>
            <w:r w:rsidRPr="0083614E">
              <w:rPr>
                <w:sz w:val="20"/>
                <w:szCs w:val="20"/>
                <w:lang w:val="en-GB" w:bidi="en-US"/>
              </w:rPr>
              <w:t>and</w:t>
            </w:r>
            <w:proofErr w:type="gramEnd"/>
            <w:r w:rsidRPr="0083614E">
              <w:rPr>
                <w:sz w:val="20"/>
                <w:szCs w:val="20"/>
                <w:lang w:val="en-GB" w:bidi="en-US"/>
              </w:rPr>
              <w:t xml:space="preserve"> more...</w:t>
            </w:r>
          </w:p>
          <w:p w:rsidR="00630439" w:rsidRPr="0083614E" w:rsidRDefault="00630439">
            <w:pPr>
              <w:widowControl w:val="0"/>
              <w:spacing w:line="240" w:lineRule="auto"/>
              <w:rPr>
                <w:b/>
                <w:sz w:val="20"/>
                <w:szCs w:val="20"/>
                <w:lang w:val="en-GB"/>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z w:val="20"/>
                <w:szCs w:val="20"/>
                <w:lang w:val="en-GB" w:bidi="en-US"/>
              </w:rPr>
              <w:lastRenderedPageBreak/>
              <w:t>Technical specifications:</w:t>
            </w:r>
          </w:p>
        </w:tc>
        <w:tc>
          <w:tcPr>
            <w:tcW w:w="7455" w:type="dxa"/>
            <w:tcMar>
              <w:top w:w="100" w:type="dxa"/>
              <w:left w:w="100" w:type="dxa"/>
              <w:bottom w:w="100" w:type="dxa"/>
              <w:right w:w="100" w:type="dxa"/>
            </w:tcMar>
          </w:tcPr>
          <w:p w:rsidR="00630439" w:rsidRPr="0083614E" w:rsidRDefault="00630439">
            <w:pPr>
              <w:jc w:val="both"/>
              <w:rPr>
                <w:sz w:val="20"/>
                <w:szCs w:val="20"/>
                <w:lang w:val="en-GB"/>
              </w:rPr>
            </w:pPr>
          </w:p>
          <w:tbl>
            <w:tblPr>
              <w:tblStyle w:val="aff8"/>
              <w:tblW w:w="7230" w:type="dxa"/>
              <w:tblInd w:w="0" w:type="dxa"/>
              <w:tblLayout w:type="fixed"/>
              <w:tblLook w:val="0600" w:firstRow="0" w:lastRow="0" w:firstColumn="0" w:lastColumn="0" w:noHBand="1" w:noVBand="1"/>
            </w:tblPr>
            <w:tblGrid>
              <w:gridCol w:w="2340"/>
              <w:gridCol w:w="4890"/>
            </w:tblGrid>
            <w:tr w:rsidR="00630439" w:rsidRPr="0083614E">
              <w:tc>
                <w:tcPr>
                  <w:tcW w:w="234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Adapter type</w:t>
                  </w:r>
                </w:p>
              </w:tc>
              <w:tc>
                <w:tcPr>
                  <w:tcW w:w="489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VA 80</w:t>
                  </w:r>
                </w:p>
              </w:tc>
            </w:tr>
            <w:tr w:rsidR="00630439" w:rsidRPr="0083614E">
              <w:tc>
                <w:tcPr>
                  <w:tcW w:w="234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Dimensions</w:t>
                  </w:r>
                </w:p>
              </w:tc>
              <w:tc>
                <w:tcPr>
                  <w:tcW w:w="489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M 30 x 1.5</w:t>
                  </w:r>
                </w:p>
              </w:tc>
            </w:tr>
            <w:tr w:rsidR="00630439" w:rsidRPr="0083614E">
              <w:tc>
                <w:tcPr>
                  <w:tcW w:w="234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Valves</w:t>
                  </w:r>
                </w:p>
              </w:tc>
              <w:tc>
                <w:tcPr>
                  <w:tcW w:w="4890" w:type="dxa"/>
                  <w:tcMar>
                    <w:top w:w="100" w:type="dxa"/>
                    <w:left w:w="100" w:type="dxa"/>
                    <w:bottom w:w="100" w:type="dxa"/>
                    <w:right w:w="100" w:type="dxa"/>
                  </w:tcMar>
                </w:tcPr>
                <w:p w:rsidR="00630439" w:rsidRPr="0083614E" w:rsidRDefault="006A594E">
                  <w:pPr>
                    <w:jc w:val="both"/>
                    <w:rPr>
                      <w:sz w:val="20"/>
                      <w:szCs w:val="20"/>
                      <w:lang w:val="en-GB"/>
                    </w:rPr>
                  </w:pPr>
                  <w:proofErr w:type="spellStart"/>
                  <w:r w:rsidRPr="0083614E">
                    <w:rPr>
                      <w:sz w:val="20"/>
                      <w:szCs w:val="20"/>
                      <w:lang w:val="en-GB" w:bidi="en-US"/>
                    </w:rPr>
                    <w:t>Heimeier</w:t>
                  </w:r>
                  <w:proofErr w:type="spellEnd"/>
                  <w:r w:rsidRPr="0083614E">
                    <w:rPr>
                      <w:sz w:val="20"/>
                      <w:szCs w:val="20"/>
                      <w:lang w:val="en-GB" w:bidi="en-US"/>
                    </w:rPr>
                    <w:t xml:space="preserve">, Herb, </w:t>
                  </w:r>
                  <w:proofErr w:type="spellStart"/>
                  <w:r w:rsidRPr="0083614E">
                    <w:rPr>
                      <w:sz w:val="20"/>
                      <w:szCs w:val="20"/>
                      <w:lang w:val="en-GB" w:bidi="en-US"/>
                    </w:rPr>
                    <w:t>Onda</w:t>
                  </w:r>
                  <w:proofErr w:type="spellEnd"/>
                  <w:r w:rsidRPr="0083614E">
                    <w:rPr>
                      <w:sz w:val="20"/>
                      <w:szCs w:val="20"/>
                      <w:lang w:val="en-GB" w:bidi="en-US"/>
                    </w:rPr>
                    <w:t xml:space="preserve">, IVAR, </w:t>
                  </w:r>
                  <w:proofErr w:type="spellStart"/>
                  <w:r w:rsidRPr="0083614E">
                    <w:rPr>
                      <w:sz w:val="20"/>
                      <w:szCs w:val="20"/>
                      <w:lang w:val="en-GB" w:bidi="en-US"/>
                    </w:rPr>
                    <w:t>Thermoval</w:t>
                  </w:r>
                  <w:proofErr w:type="spellEnd"/>
                  <w:r w:rsidRPr="0083614E">
                    <w:rPr>
                      <w:sz w:val="20"/>
                      <w:szCs w:val="20"/>
                      <w:lang w:val="en-GB" w:bidi="en-US"/>
                    </w:rPr>
                    <w:t xml:space="preserve">, MNG, </w:t>
                  </w:r>
                  <w:proofErr w:type="spellStart"/>
                  <w:r w:rsidRPr="0083614E">
                    <w:rPr>
                      <w:sz w:val="20"/>
                      <w:szCs w:val="20"/>
                      <w:lang w:val="en-GB" w:bidi="en-US"/>
                    </w:rPr>
                    <w:t>Schlösser</w:t>
                  </w:r>
                  <w:proofErr w:type="spellEnd"/>
                  <w:r w:rsidRPr="0083614E">
                    <w:rPr>
                      <w:sz w:val="20"/>
                      <w:szCs w:val="20"/>
                      <w:lang w:val="en-GB" w:bidi="en-US"/>
                    </w:rPr>
                    <w:t xml:space="preserve">, </w:t>
                  </w:r>
                  <w:proofErr w:type="spellStart"/>
                  <w:r w:rsidRPr="0083614E">
                    <w:rPr>
                      <w:sz w:val="20"/>
                      <w:szCs w:val="20"/>
                      <w:lang w:val="en-GB" w:bidi="en-US"/>
                    </w:rPr>
                    <w:t>Mair</w:t>
                  </w:r>
                  <w:proofErr w:type="spellEnd"/>
                  <w:r w:rsidRPr="0083614E">
                    <w:rPr>
                      <w:sz w:val="20"/>
                      <w:szCs w:val="20"/>
                      <w:lang w:val="en-GB" w:bidi="en-US"/>
                    </w:rPr>
                    <w:t xml:space="preserve"> and more</w:t>
                  </w:r>
                </w:p>
              </w:tc>
            </w:tr>
          </w:tbl>
          <w:p w:rsidR="00630439" w:rsidRPr="0083614E" w:rsidRDefault="00630439">
            <w:pPr>
              <w:jc w:val="both"/>
              <w:rPr>
                <w:sz w:val="20"/>
                <w:szCs w:val="20"/>
                <w:lang w:val="en-GB"/>
              </w:rPr>
            </w:pPr>
          </w:p>
        </w:tc>
      </w:tr>
    </w:tbl>
    <w:p w:rsidR="00630439" w:rsidRPr="0083614E" w:rsidRDefault="00630439">
      <w:pPr>
        <w:rPr>
          <w:sz w:val="20"/>
          <w:szCs w:val="20"/>
          <w:lang w:val="en-GB"/>
        </w:rPr>
      </w:pPr>
    </w:p>
    <w:tbl>
      <w:tblPr>
        <w:tblStyle w:val="afff"/>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b/>
                <w:shd w:val="clear" w:color="auto" w:fill="93C47D"/>
                <w:lang w:val="en-GB" w:bidi="en-US"/>
              </w:rPr>
              <w:t>JA-100K</w:t>
            </w:r>
          </w:p>
          <w:p w:rsidR="00630439" w:rsidRPr="0083614E" w:rsidRDefault="00630439">
            <w:pPr>
              <w:widowControl w:val="0"/>
              <w:spacing w:line="240" w:lineRule="auto"/>
              <w:rPr>
                <w:b/>
                <w:lang w:val="en-GB"/>
              </w:rPr>
            </w:pPr>
          </w:p>
          <w:p w:rsidR="00547E61" w:rsidRPr="0083614E" w:rsidRDefault="00547E61">
            <w:pPr>
              <w:widowControl w:val="0"/>
              <w:spacing w:line="240" w:lineRule="auto"/>
              <w:rPr>
                <w:b/>
                <w:sz w:val="20"/>
                <w:szCs w:val="20"/>
                <w:lang w:val="en-GB"/>
              </w:rPr>
            </w:pPr>
          </w:p>
          <w:p w:rsidR="00630439" w:rsidRPr="0083614E" w:rsidRDefault="006A594E" w:rsidP="00AC3FD2">
            <w:pPr>
              <w:widowControl w:val="0"/>
              <w:spacing w:line="240" w:lineRule="auto"/>
              <w:rPr>
                <w:sz w:val="20"/>
                <w:szCs w:val="20"/>
                <w:lang w:val="en-GB"/>
              </w:rPr>
            </w:pPr>
            <w:r w:rsidRPr="0083614E">
              <w:rPr>
                <w:sz w:val="20"/>
                <w:szCs w:val="20"/>
                <w:lang w:val="en-GB" w:bidi="en-US"/>
              </w:rPr>
              <w:t xml:space="preserve">Sales </w:t>
            </w:r>
            <w:r w:rsidR="00AC3FD2">
              <w:rPr>
                <w:sz w:val="20"/>
                <w:szCs w:val="20"/>
                <w:lang w:val="en-GB" w:bidi="en-US"/>
              </w:rPr>
              <w:t xml:space="preserve">pitch </w:t>
            </w:r>
            <w:r w:rsidR="00AC3FD2" w:rsidRPr="0083614E">
              <w:rPr>
                <w:sz w:val="20"/>
                <w:szCs w:val="20"/>
                <w:lang w:val="en-GB" w:bidi="en-US"/>
              </w:rPr>
              <w:t xml:space="preserve"> </w:t>
            </w:r>
            <w:r w:rsidRPr="0083614E">
              <w:rPr>
                <w:sz w:val="20"/>
                <w:szCs w:val="20"/>
                <w:lang w:val="en-GB" w:bidi="en-US"/>
              </w:rPr>
              <w:t>and WEB bas</w:t>
            </w:r>
            <w:r w:rsidR="00AC3FD2">
              <w:rPr>
                <w:sz w:val="20"/>
                <w:szCs w:val="20"/>
                <w:lang w:val="en-GB" w:bidi="en-US"/>
              </w:rPr>
              <w:t>is</w:t>
            </w:r>
            <w:r w:rsidRPr="0083614E">
              <w:rPr>
                <w:sz w:val="20"/>
                <w:szCs w:val="20"/>
                <w:lang w:val="en-GB" w:bidi="en-US"/>
              </w:rPr>
              <w:t>:</w:t>
            </w:r>
          </w:p>
        </w:tc>
        <w:tc>
          <w:tcPr>
            <w:tcW w:w="7455" w:type="dxa"/>
            <w:tcMar>
              <w:top w:w="100" w:type="dxa"/>
              <w:left w:w="100" w:type="dxa"/>
              <w:bottom w:w="100" w:type="dxa"/>
              <w:right w:w="100" w:type="dxa"/>
            </w:tcMar>
          </w:tcPr>
          <w:p w:rsidR="00630439" w:rsidRPr="0083614E" w:rsidRDefault="006A594E">
            <w:pPr>
              <w:widowControl w:val="0"/>
              <w:ind w:left="60"/>
              <w:rPr>
                <w:sz w:val="20"/>
                <w:szCs w:val="20"/>
                <w:lang w:val="en-GB"/>
              </w:rPr>
            </w:pPr>
            <w:r w:rsidRPr="0083614E">
              <w:rPr>
                <w:sz w:val="20"/>
                <w:szCs w:val="20"/>
                <w:lang w:val="en-GB" w:bidi="en-US"/>
              </w:rPr>
              <w:t xml:space="preserve">Belongs to the core </w:t>
            </w:r>
            <w:r w:rsidR="00AC3FD2">
              <w:rPr>
                <w:sz w:val="20"/>
                <w:szCs w:val="20"/>
                <w:lang w:val="en-GB" w:bidi="en-US"/>
              </w:rPr>
              <w:t>devices</w:t>
            </w:r>
            <w:r w:rsidR="00AC3FD2" w:rsidRPr="0083614E">
              <w:rPr>
                <w:sz w:val="20"/>
                <w:szCs w:val="20"/>
                <w:lang w:val="en-GB" w:bidi="en-US"/>
              </w:rPr>
              <w:t xml:space="preserve"> </w:t>
            </w:r>
            <w:r w:rsidRPr="0083614E">
              <w:rPr>
                <w:sz w:val="20"/>
                <w:szCs w:val="20"/>
                <w:lang w:val="en-GB" w:bidi="en-US"/>
              </w:rPr>
              <w:t>of the JABLOTRON 100 security system. This is the smallest control panel for the protection of apartments, family houses and small businesses. It has a built-in LAN communicator.</w:t>
            </w:r>
          </w:p>
          <w:p w:rsidR="00630439" w:rsidRPr="0083614E" w:rsidRDefault="00630439">
            <w:pPr>
              <w:widowControl w:val="0"/>
              <w:spacing w:line="240" w:lineRule="auto"/>
              <w:ind w:left="52"/>
              <w:rPr>
                <w:sz w:val="20"/>
                <w:szCs w:val="20"/>
                <w:lang w:val="en-GB"/>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lang w:val="en-GB"/>
              </w:rPr>
            </w:pPr>
            <w:r w:rsidRPr="0083614E">
              <w:rPr>
                <w:sz w:val="20"/>
                <w:szCs w:val="20"/>
                <w:lang w:val="en-GB" w:bidi="en-US"/>
              </w:rPr>
              <w:t>Supplementary WEB information:</w:t>
            </w:r>
          </w:p>
          <w:p w:rsidR="00630439" w:rsidRPr="0083614E" w:rsidRDefault="00630439">
            <w:pPr>
              <w:widowControl w:val="0"/>
              <w:spacing w:line="240" w:lineRule="auto"/>
              <w:rPr>
                <w:sz w:val="20"/>
                <w:szCs w:val="20"/>
                <w:lang w:val="en-GB"/>
              </w:rPr>
            </w:pPr>
          </w:p>
        </w:tc>
        <w:tc>
          <w:tcPr>
            <w:tcW w:w="7455" w:type="dxa"/>
            <w:tcMar>
              <w:top w:w="100" w:type="dxa"/>
              <w:left w:w="100" w:type="dxa"/>
              <w:bottom w:w="100" w:type="dxa"/>
              <w:right w:w="100" w:type="dxa"/>
            </w:tcMar>
          </w:tcPr>
          <w:p w:rsidR="00630439" w:rsidRPr="0083614E" w:rsidRDefault="006A594E">
            <w:pPr>
              <w:widowControl w:val="0"/>
              <w:rPr>
                <w:sz w:val="20"/>
                <w:szCs w:val="20"/>
                <w:lang w:val="en-GB"/>
              </w:rPr>
            </w:pPr>
            <w:r w:rsidRPr="0083614E">
              <w:rPr>
                <w:sz w:val="20"/>
                <w:szCs w:val="20"/>
                <w:lang w:val="en-GB" w:bidi="en-US"/>
              </w:rPr>
              <w:t xml:space="preserve">The required </w:t>
            </w:r>
            <w:r w:rsidR="00F029E3">
              <w:rPr>
                <w:sz w:val="20"/>
                <w:szCs w:val="20"/>
                <w:lang w:val="en-GB" w:bidi="en-US"/>
              </w:rPr>
              <w:t>settings</w:t>
            </w:r>
            <w:r w:rsidR="00F029E3" w:rsidRPr="0083614E">
              <w:rPr>
                <w:sz w:val="20"/>
                <w:szCs w:val="20"/>
                <w:lang w:val="en-GB" w:bidi="en-US"/>
              </w:rPr>
              <w:t xml:space="preserve"> </w:t>
            </w:r>
            <w:r w:rsidRPr="0083614E">
              <w:rPr>
                <w:sz w:val="20"/>
                <w:szCs w:val="20"/>
                <w:lang w:val="en-GB" w:bidi="en-US"/>
              </w:rPr>
              <w:t>and sizing of the system are programmed through the F-Link software.</w:t>
            </w:r>
          </w:p>
          <w:p w:rsidR="00630439" w:rsidRPr="0083614E" w:rsidRDefault="006A594E">
            <w:pPr>
              <w:widowControl w:val="0"/>
              <w:rPr>
                <w:sz w:val="20"/>
                <w:szCs w:val="20"/>
                <w:lang w:val="en-GB"/>
              </w:rPr>
            </w:pPr>
            <w:r w:rsidRPr="0083614E">
              <w:rPr>
                <w:sz w:val="20"/>
                <w:szCs w:val="20"/>
                <w:lang w:val="en-GB" w:bidi="en-US"/>
              </w:rPr>
              <w:t xml:space="preserve"> </w:t>
            </w:r>
          </w:p>
          <w:p w:rsidR="00630439" w:rsidRPr="0083614E" w:rsidRDefault="006A594E">
            <w:pPr>
              <w:widowControl w:val="0"/>
              <w:rPr>
                <w:sz w:val="20"/>
                <w:szCs w:val="20"/>
                <w:lang w:val="en-GB"/>
              </w:rPr>
            </w:pPr>
            <w:r w:rsidRPr="0083614E">
              <w:rPr>
                <w:sz w:val="20"/>
                <w:szCs w:val="20"/>
                <w:lang w:val="en-GB" w:bidi="en-US"/>
              </w:rPr>
              <w:t>The JA-100K control panel offers:</w:t>
            </w:r>
          </w:p>
          <w:p w:rsidR="00630439" w:rsidRPr="0083614E" w:rsidRDefault="006A594E">
            <w:pPr>
              <w:widowControl w:val="0"/>
              <w:rPr>
                <w:sz w:val="20"/>
                <w:szCs w:val="20"/>
                <w:lang w:val="en-GB"/>
              </w:rPr>
            </w:pPr>
            <w:r w:rsidRPr="0083614E">
              <w:rPr>
                <w:sz w:val="20"/>
                <w:szCs w:val="20"/>
                <w:lang w:val="en-GB" w:bidi="en-US"/>
              </w:rPr>
              <w:t xml:space="preserve"> </w:t>
            </w:r>
          </w:p>
          <w:p w:rsidR="00630439" w:rsidRPr="0083614E" w:rsidRDefault="006A594E">
            <w:pPr>
              <w:widowControl w:val="0"/>
              <w:ind w:left="1080" w:hanging="360"/>
              <w:rPr>
                <w:sz w:val="20"/>
                <w:szCs w:val="20"/>
                <w:lang w:val="en-GB"/>
              </w:rPr>
            </w:pPr>
            <w:r w:rsidRPr="0083614E">
              <w:rPr>
                <w:sz w:val="20"/>
                <w:szCs w:val="20"/>
                <w:lang w:val="en-GB" w:bidi="en-US"/>
              </w:rPr>
              <w:t>●       up to 32 wireless or bus devices</w:t>
            </w:r>
          </w:p>
          <w:p w:rsidR="00630439" w:rsidRPr="0083614E" w:rsidRDefault="006A594E">
            <w:pPr>
              <w:widowControl w:val="0"/>
              <w:ind w:left="1080" w:hanging="360"/>
              <w:rPr>
                <w:sz w:val="20"/>
                <w:szCs w:val="20"/>
                <w:lang w:val="en-GB"/>
              </w:rPr>
            </w:pPr>
            <w:r w:rsidRPr="0083614E">
              <w:rPr>
                <w:sz w:val="20"/>
                <w:szCs w:val="20"/>
                <w:lang w:val="en-GB" w:bidi="en-US"/>
              </w:rPr>
              <w:t>●       up to 32 user codes</w:t>
            </w:r>
          </w:p>
          <w:p w:rsidR="00630439" w:rsidRPr="0083614E" w:rsidRDefault="006A594E">
            <w:pPr>
              <w:widowControl w:val="0"/>
              <w:ind w:left="1080" w:hanging="360"/>
              <w:rPr>
                <w:sz w:val="20"/>
                <w:szCs w:val="20"/>
                <w:lang w:val="en-GB"/>
              </w:rPr>
            </w:pPr>
            <w:r w:rsidRPr="0083614E">
              <w:rPr>
                <w:sz w:val="20"/>
                <w:szCs w:val="20"/>
                <w:lang w:val="en-GB" w:bidi="en-US"/>
              </w:rPr>
              <w:t>●       up to 4 sections</w:t>
            </w:r>
          </w:p>
          <w:p w:rsidR="00630439" w:rsidRPr="0083614E" w:rsidRDefault="006A594E">
            <w:pPr>
              <w:widowControl w:val="0"/>
              <w:ind w:left="1080" w:hanging="360"/>
              <w:rPr>
                <w:sz w:val="20"/>
                <w:szCs w:val="20"/>
                <w:lang w:val="en-GB"/>
              </w:rPr>
            </w:pPr>
            <w:r w:rsidRPr="0083614E">
              <w:rPr>
                <w:sz w:val="20"/>
                <w:szCs w:val="20"/>
                <w:lang w:val="en-GB" w:bidi="en-US"/>
              </w:rPr>
              <w:t>●       up to 4 programmable PG outputs</w:t>
            </w:r>
          </w:p>
          <w:p w:rsidR="00630439" w:rsidRPr="0083614E" w:rsidRDefault="006A594E">
            <w:pPr>
              <w:widowControl w:val="0"/>
              <w:ind w:left="1080" w:hanging="360"/>
              <w:rPr>
                <w:sz w:val="20"/>
                <w:szCs w:val="20"/>
                <w:lang w:val="en-GB"/>
              </w:rPr>
            </w:pPr>
            <w:r w:rsidRPr="0083614E">
              <w:rPr>
                <w:sz w:val="20"/>
                <w:szCs w:val="20"/>
                <w:lang w:val="en-GB" w:bidi="en-US"/>
              </w:rPr>
              <w:t>●       10 independent schedules</w:t>
            </w:r>
          </w:p>
          <w:p w:rsidR="00630439" w:rsidRPr="0083614E" w:rsidRDefault="006A594E">
            <w:pPr>
              <w:widowControl w:val="0"/>
              <w:ind w:left="1080" w:hanging="360"/>
              <w:rPr>
                <w:sz w:val="20"/>
                <w:szCs w:val="20"/>
                <w:lang w:val="en-GB"/>
              </w:rPr>
            </w:pPr>
            <w:r w:rsidRPr="0083614E">
              <w:rPr>
                <w:sz w:val="20"/>
                <w:szCs w:val="20"/>
                <w:lang w:val="en-GB" w:bidi="en-US"/>
              </w:rPr>
              <w:t>●       SMS and voice reports from the system to up to 8 users</w:t>
            </w:r>
          </w:p>
          <w:p w:rsidR="00630439" w:rsidRPr="0083614E" w:rsidRDefault="006A594E">
            <w:pPr>
              <w:widowControl w:val="0"/>
              <w:ind w:left="1080" w:hanging="360"/>
              <w:rPr>
                <w:sz w:val="20"/>
                <w:szCs w:val="20"/>
                <w:lang w:val="en-GB"/>
              </w:rPr>
            </w:pPr>
            <w:r w:rsidRPr="0083614E">
              <w:rPr>
                <w:sz w:val="20"/>
                <w:szCs w:val="20"/>
                <w:lang w:val="en-GB" w:bidi="en-US"/>
              </w:rPr>
              <w:t>●       5 ARCs can be set</w:t>
            </w:r>
          </w:p>
          <w:p w:rsidR="00630439" w:rsidRPr="0083614E" w:rsidRDefault="006A594E">
            <w:pPr>
              <w:widowControl w:val="0"/>
              <w:ind w:left="1080" w:hanging="360"/>
              <w:rPr>
                <w:sz w:val="20"/>
                <w:szCs w:val="20"/>
                <w:lang w:val="en-GB"/>
              </w:rPr>
            </w:pPr>
            <w:r w:rsidRPr="0083614E">
              <w:rPr>
                <w:sz w:val="20"/>
                <w:szCs w:val="20"/>
                <w:lang w:val="en-GB" w:bidi="en-US"/>
              </w:rPr>
              <w:t>●       5 selectable protocols for an ARC</w:t>
            </w:r>
          </w:p>
          <w:p w:rsidR="00630439" w:rsidRPr="0083614E" w:rsidRDefault="006A594E">
            <w:pPr>
              <w:widowControl w:val="0"/>
              <w:rPr>
                <w:sz w:val="20"/>
                <w:szCs w:val="20"/>
                <w:lang w:val="en-GB"/>
              </w:rPr>
            </w:pPr>
            <w:r w:rsidRPr="0083614E">
              <w:rPr>
                <w:sz w:val="20"/>
                <w:szCs w:val="20"/>
                <w:lang w:val="en-GB" w:bidi="en-US"/>
              </w:rPr>
              <w:t xml:space="preserve"> </w:t>
            </w:r>
          </w:p>
          <w:p w:rsidR="00630439" w:rsidRPr="0083614E" w:rsidRDefault="006A594E">
            <w:pPr>
              <w:widowControl w:val="0"/>
              <w:rPr>
                <w:sz w:val="20"/>
                <w:szCs w:val="20"/>
                <w:lang w:val="en-GB"/>
              </w:rPr>
            </w:pPr>
            <w:r w:rsidRPr="0083614E">
              <w:rPr>
                <w:sz w:val="20"/>
                <w:szCs w:val="20"/>
                <w:lang w:val="en-GB" w:bidi="en-US"/>
              </w:rPr>
              <w:t>The control panel has an integrated LAN communicator that enables data communication with an ARC and</w:t>
            </w:r>
            <w:r w:rsidR="00F029E3">
              <w:rPr>
                <w:sz w:val="20"/>
                <w:szCs w:val="20"/>
                <w:lang w:val="en-GB" w:bidi="en-US"/>
              </w:rPr>
              <w:t xml:space="preserve"> the</w:t>
            </w:r>
            <w:r w:rsidRPr="0083614E">
              <w:rPr>
                <w:sz w:val="20"/>
                <w:szCs w:val="20"/>
                <w:lang w:val="en-GB" w:bidi="en-US"/>
              </w:rPr>
              <w:t xml:space="preserve"> JABLOTRON CLOUD, which enables full use of the MyJABLOTRON application.</w:t>
            </w:r>
          </w:p>
          <w:p w:rsidR="00630439" w:rsidRPr="0083614E" w:rsidRDefault="006A594E">
            <w:pPr>
              <w:widowControl w:val="0"/>
              <w:rPr>
                <w:sz w:val="20"/>
                <w:szCs w:val="20"/>
                <w:lang w:val="en-GB"/>
              </w:rPr>
            </w:pPr>
            <w:r w:rsidRPr="0083614E">
              <w:rPr>
                <w:sz w:val="20"/>
                <w:szCs w:val="20"/>
                <w:lang w:val="en-GB" w:bidi="en-US"/>
              </w:rPr>
              <w:t xml:space="preserve"> </w:t>
            </w:r>
          </w:p>
          <w:p w:rsidR="00630439" w:rsidRPr="0083614E" w:rsidRDefault="006A594E">
            <w:pPr>
              <w:widowControl w:val="0"/>
              <w:rPr>
                <w:sz w:val="20"/>
                <w:szCs w:val="20"/>
                <w:lang w:val="en-GB"/>
              </w:rPr>
            </w:pPr>
            <w:r w:rsidRPr="0083614E">
              <w:rPr>
                <w:sz w:val="20"/>
                <w:szCs w:val="20"/>
                <w:lang w:val="en-GB" w:bidi="en-US"/>
              </w:rPr>
              <w:t>The control panel contains:</w:t>
            </w:r>
          </w:p>
          <w:p w:rsidR="00630439" w:rsidRPr="0083614E" w:rsidRDefault="006A594E">
            <w:pPr>
              <w:widowControl w:val="0"/>
              <w:ind w:left="1080" w:hanging="360"/>
              <w:rPr>
                <w:sz w:val="20"/>
                <w:szCs w:val="20"/>
                <w:lang w:val="en-GB"/>
              </w:rPr>
            </w:pPr>
            <w:r w:rsidRPr="0083614E">
              <w:rPr>
                <w:sz w:val="20"/>
                <w:szCs w:val="20"/>
                <w:lang w:val="en-GB" w:bidi="en-US"/>
              </w:rPr>
              <w:t>●       1 terminal board for bus connection</w:t>
            </w:r>
          </w:p>
          <w:p w:rsidR="00630439" w:rsidRPr="0083614E" w:rsidRDefault="006A594E">
            <w:pPr>
              <w:widowControl w:val="0"/>
              <w:ind w:left="1080" w:hanging="360"/>
              <w:rPr>
                <w:sz w:val="20"/>
                <w:szCs w:val="20"/>
                <w:lang w:val="en-GB"/>
              </w:rPr>
            </w:pPr>
            <w:r w:rsidRPr="0083614E">
              <w:rPr>
                <w:sz w:val="20"/>
                <w:szCs w:val="20"/>
                <w:lang w:val="en-GB" w:bidi="en-US"/>
              </w:rPr>
              <w:t>●       1 connector for a built-in radio module (JA-111R)</w:t>
            </w:r>
          </w:p>
          <w:p w:rsidR="00630439" w:rsidRPr="0083614E" w:rsidRDefault="006A594E">
            <w:pPr>
              <w:widowControl w:val="0"/>
              <w:rPr>
                <w:sz w:val="20"/>
                <w:szCs w:val="20"/>
                <w:lang w:val="en-GB"/>
              </w:rPr>
            </w:pPr>
            <w:r w:rsidRPr="0083614E">
              <w:rPr>
                <w:sz w:val="20"/>
                <w:szCs w:val="20"/>
                <w:lang w:val="en-GB" w:bidi="en-US"/>
              </w:rPr>
              <w:t xml:space="preserve"> </w:t>
            </w:r>
          </w:p>
          <w:p w:rsidR="00630439" w:rsidRPr="0083614E" w:rsidRDefault="006A594E">
            <w:pPr>
              <w:widowControl w:val="0"/>
              <w:rPr>
                <w:sz w:val="20"/>
                <w:szCs w:val="20"/>
                <w:lang w:val="en-GB"/>
              </w:rPr>
            </w:pPr>
            <w:r w:rsidRPr="0083614E">
              <w:rPr>
                <w:b/>
                <w:sz w:val="20"/>
                <w:szCs w:val="20"/>
                <w:lang w:val="en-GB" w:bidi="en-US"/>
              </w:rPr>
              <w:t>The control panel can only be installed by a trained installer with a valid Jablotron certificate.</w:t>
            </w:r>
          </w:p>
          <w:p w:rsidR="00630439" w:rsidRPr="0083614E" w:rsidRDefault="00630439">
            <w:pPr>
              <w:widowControl w:val="0"/>
              <w:spacing w:line="240" w:lineRule="auto"/>
              <w:rPr>
                <w:b/>
                <w:sz w:val="20"/>
                <w:szCs w:val="20"/>
                <w:lang w:val="en-GB"/>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z w:val="20"/>
                <w:szCs w:val="20"/>
                <w:lang w:val="en-GB" w:bidi="en-US"/>
              </w:rPr>
              <w:t>Technical specifications:</w:t>
            </w:r>
          </w:p>
        </w:tc>
        <w:tc>
          <w:tcPr>
            <w:tcW w:w="7455" w:type="dxa"/>
            <w:tcMar>
              <w:top w:w="100" w:type="dxa"/>
              <w:left w:w="100" w:type="dxa"/>
              <w:bottom w:w="100" w:type="dxa"/>
              <w:right w:w="100" w:type="dxa"/>
            </w:tcMar>
          </w:tcPr>
          <w:p w:rsidR="00630439" w:rsidRPr="0083614E" w:rsidRDefault="00630439">
            <w:pPr>
              <w:jc w:val="both"/>
              <w:rPr>
                <w:sz w:val="20"/>
                <w:szCs w:val="20"/>
                <w:lang w:val="en-GB"/>
              </w:rPr>
            </w:pPr>
          </w:p>
          <w:tbl>
            <w:tblPr>
              <w:tblStyle w:val="affe"/>
              <w:tblW w:w="7230" w:type="dxa"/>
              <w:tblInd w:w="0" w:type="dxa"/>
              <w:tblLayout w:type="fixed"/>
              <w:tblLook w:val="0600" w:firstRow="0" w:lastRow="0" w:firstColumn="0" w:lastColumn="0" w:noHBand="1" w:noVBand="1"/>
            </w:tblPr>
            <w:tblGrid>
              <w:gridCol w:w="2895"/>
              <w:gridCol w:w="4335"/>
            </w:tblGrid>
            <w:tr w:rsidR="00630439" w:rsidRPr="0083614E">
              <w:tc>
                <w:tcPr>
                  <w:tcW w:w="289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Control panel power supply</w:t>
                  </w:r>
                </w:p>
              </w:tc>
              <w:tc>
                <w:tcPr>
                  <w:tcW w:w="433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 xml:space="preserve">230 V, 50 Hz, max. 0.1 A, </w:t>
                  </w:r>
                </w:p>
                <w:p w:rsidR="00630439" w:rsidRPr="0083614E" w:rsidRDefault="006A594E">
                  <w:pPr>
                    <w:jc w:val="both"/>
                    <w:rPr>
                      <w:sz w:val="20"/>
                      <w:szCs w:val="20"/>
                      <w:lang w:val="en-GB"/>
                    </w:rPr>
                  </w:pPr>
                  <w:r w:rsidRPr="0083614E">
                    <w:rPr>
                      <w:sz w:val="20"/>
                      <w:szCs w:val="20"/>
                      <w:lang w:val="en-GB" w:bidi="en-US"/>
                    </w:rPr>
                    <w:t>protection class II</w:t>
                  </w:r>
                </w:p>
              </w:tc>
            </w:tr>
            <w:tr w:rsidR="00630439" w:rsidRPr="0083614E">
              <w:tc>
                <w:tcPr>
                  <w:tcW w:w="2895" w:type="dxa"/>
                  <w:tcBorders>
                    <w:bottom w:val="nil"/>
                  </w:tcBorders>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Back-up battery</w:t>
                  </w:r>
                </w:p>
              </w:tc>
              <w:tc>
                <w:tcPr>
                  <w:tcW w:w="433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12 V / 2.6 Ah</w:t>
                  </w:r>
                </w:p>
                <w:p w:rsidR="00630439" w:rsidRPr="0083614E" w:rsidRDefault="006A594E">
                  <w:pPr>
                    <w:jc w:val="both"/>
                    <w:rPr>
                      <w:sz w:val="20"/>
                      <w:szCs w:val="20"/>
                      <w:lang w:val="en-GB"/>
                    </w:rPr>
                  </w:pPr>
                  <w:r w:rsidRPr="0083614E">
                    <w:rPr>
                      <w:sz w:val="20"/>
                      <w:szCs w:val="20"/>
                      <w:lang w:val="en-GB" w:bidi="en-US"/>
                    </w:rPr>
                    <w:t>maximum battery charging time 72 h</w:t>
                  </w:r>
                </w:p>
                <w:p w:rsidR="00630439" w:rsidRPr="0083614E" w:rsidRDefault="006A594E">
                  <w:pPr>
                    <w:jc w:val="both"/>
                    <w:rPr>
                      <w:sz w:val="20"/>
                      <w:szCs w:val="20"/>
                      <w:lang w:val="en-GB"/>
                    </w:rPr>
                  </w:pPr>
                  <w:proofErr w:type="gramStart"/>
                  <w:r w:rsidRPr="0083614E">
                    <w:rPr>
                      <w:sz w:val="20"/>
                      <w:szCs w:val="20"/>
                      <w:lang w:val="en-GB" w:bidi="en-US"/>
                    </w:rPr>
                    <w:t>max</w:t>
                  </w:r>
                  <w:proofErr w:type="gramEnd"/>
                  <w:r w:rsidRPr="0083614E">
                    <w:rPr>
                      <w:sz w:val="20"/>
                      <w:szCs w:val="20"/>
                      <w:lang w:val="en-GB" w:bidi="en-US"/>
                    </w:rPr>
                    <w:t>. continuous consumption from the control panel: 400 mA</w:t>
                  </w:r>
                </w:p>
                <w:p w:rsidR="00630439" w:rsidRPr="0083614E" w:rsidRDefault="006A594E">
                  <w:pPr>
                    <w:jc w:val="both"/>
                    <w:rPr>
                      <w:sz w:val="20"/>
                      <w:szCs w:val="20"/>
                      <w:lang w:val="en-GB"/>
                    </w:rPr>
                  </w:pPr>
                  <w:proofErr w:type="gramStart"/>
                  <w:r w:rsidRPr="0083614E">
                    <w:rPr>
                      <w:sz w:val="20"/>
                      <w:szCs w:val="20"/>
                      <w:lang w:val="en-GB" w:bidi="en-US"/>
                    </w:rPr>
                    <w:t>max</w:t>
                  </w:r>
                  <w:proofErr w:type="gramEnd"/>
                  <w:r w:rsidRPr="0083614E">
                    <w:rPr>
                      <w:sz w:val="20"/>
                      <w:szCs w:val="20"/>
                      <w:lang w:val="en-GB" w:bidi="en-US"/>
                    </w:rPr>
                    <w:t xml:space="preserve">. continuous consumption for backing up </w:t>
                  </w:r>
                  <w:r w:rsidRPr="0083614E">
                    <w:rPr>
                      <w:sz w:val="20"/>
                      <w:szCs w:val="20"/>
                      <w:lang w:val="en-GB" w:bidi="en-US"/>
                    </w:rPr>
                    <w:lastRenderedPageBreak/>
                    <w:t>12 hours (battery 2.6 Ah)</w:t>
                  </w:r>
                  <w:r w:rsidRPr="0083614E">
                    <w:rPr>
                      <w:sz w:val="20"/>
                      <w:szCs w:val="20"/>
                      <w:lang w:val="en-GB" w:bidi="en-US"/>
                    </w:rPr>
                    <w:tab/>
                  </w:r>
                </w:p>
              </w:tc>
            </w:tr>
            <w:tr w:rsidR="00630439" w:rsidRPr="0083614E">
              <w:tc>
                <w:tcPr>
                  <w:tcW w:w="2895" w:type="dxa"/>
                  <w:tcBorders>
                    <w:top w:val="nil"/>
                    <w:left w:val="nil"/>
                    <w:bottom w:val="nil"/>
                    <w:right w:val="nil"/>
                  </w:tcBorders>
                  <w:shd w:val="clear" w:color="auto" w:fill="FFFFFF"/>
                  <w:tcMar>
                    <w:top w:w="100" w:type="dxa"/>
                    <w:left w:w="100" w:type="dxa"/>
                    <w:bottom w:w="100" w:type="dxa"/>
                    <w:right w:w="100" w:type="dxa"/>
                  </w:tcMar>
                </w:tcPr>
                <w:p w:rsidR="00630439" w:rsidRPr="0083614E" w:rsidRDefault="006A594E">
                  <w:pPr>
                    <w:jc w:val="both"/>
                    <w:rPr>
                      <w:sz w:val="20"/>
                      <w:szCs w:val="20"/>
                      <w:highlight w:val="white"/>
                      <w:lang w:val="en-GB"/>
                    </w:rPr>
                  </w:pPr>
                  <w:r w:rsidRPr="0083614E">
                    <w:rPr>
                      <w:sz w:val="20"/>
                      <w:szCs w:val="20"/>
                      <w:highlight w:val="white"/>
                      <w:lang w:val="en-GB" w:bidi="en-US"/>
                    </w:rPr>
                    <w:lastRenderedPageBreak/>
                    <w:t>LAN off</w:t>
                  </w:r>
                </w:p>
              </w:tc>
              <w:tc>
                <w:tcPr>
                  <w:tcW w:w="4335" w:type="dxa"/>
                  <w:tcBorders>
                    <w:left w:val="nil"/>
                  </w:tcBorders>
                  <w:shd w:val="clear" w:color="auto" w:fill="FFFFFF"/>
                  <w:tcMar>
                    <w:top w:w="100" w:type="dxa"/>
                    <w:left w:w="100" w:type="dxa"/>
                    <w:bottom w:w="100" w:type="dxa"/>
                    <w:right w:w="100" w:type="dxa"/>
                  </w:tcMar>
                </w:tcPr>
                <w:p w:rsidR="00630439" w:rsidRPr="0083614E" w:rsidRDefault="006A594E">
                  <w:pPr>
                    <w:jc w:val="both"/>
                    <w:rPr>
                      <w:sz w:val="20"/>
                      <w:szCs w:val="20"/>
                      <w:highlight w:val="white"/>
                      <w:lang w:val="en-GB"/>
                    </w:rPr>
                  </w:pPr>
                  <w:r w:rsidRPr="0083614E">
                    <w:rPr>
                      <w:sz w:val="20"/>
                      <w:szCs w:val="20"/>
                      <w:highlight w:val="white"/>
                      <w:lang w:val="en-GB" w:bidi="en-US"/>
                    </w:rPr>
                    <w:t>125 mA</w:t>
                  </w:r>
                </w:p>
              </w:tc>
            </w:tr>
            <w:tr w:rsidR="00630439" w:rsidRPr="0083614E">
              <w:tc>
                <w:tcPr>
                  <w:tcW w:w="2895" w:type="dxa"/>
                  <w:tcBorders>
                    <w:top w:val="nil"/>
                  </w:tcBorders>
                  <w:shd w:val="clear" w:color="auto" w:fill="FFFFFF"/>
                  <w:tcMar>
                    <w:top w:w="100" w:type="dxa"/>
                    <w:left w:w="100" w:type="dxa"/>
                    <w:bottom w:w="100" w:type="dxa"/>
                    <w:right w:w="100" w:type="dxa"/>
                  </w:tcMar>
                </w:tcPr>
                <w:p w:rsidR="00630439" w:rsidRPr="0083614E" w:rsidRDefault="006A594E">
                  <w:pPr>
                    <w:jc w:val="both"/>
                    <w:rPr>
                      <w:sz w:val="20"/>
                      <w:szCs w:val="20"/>
                      <w:highlight w:val="white"/>
                      <w:lang w:val="en-GB"/>
                    </w:rPr>
                  </w:pPr>
                  <w:r w:rsidRPr="0083614E">
                    <w:rPr>
                      <w:sz w:val="20"/>
                      <w:szCs w:val="20"/>
                      <w:highlight w:val="white"/>
                      <w:lang w:val="en-GB" w:bidi="en-US"/>
                    </w:rPr>
                    <w:t>LAN on</w:t>
                  </w:r>
                </w:p>
              </w:tc>
              <w:tc>
                <w:tcPr>
                  <w:tcW w:w="4335" w:type="dxa"/>
                  <w:shd w:val="clear" w:color="auto" w:fill="FFFFFF"/>
                  <w:tcMar>
                    <w:top w:w="100" w:type="dxa"/>
                    <w:left w:w="100" w:type="dxa"/>
                    <w:bottom w:w="100" w:type="dxa"/>
                    <w:right w:w="100" w:type="dxa"/>
                  </w:tcMar>
                </w:tcPr>
                <w:p w:rsidR="00630439" w:rsidRPr="0083614E" w:rsidRDefault="006A594E">
                  <w:pPr>
                    <w:jc w:val="both"/>
                    <w:rPr>
                      <w:sz w:val="20"/>
                      <w:szCs w:val="20"/>
                      <w:highlight w:val="white"/>
                      <w:lang w:val="en-GB"/>
                    </w:rPr>
                  </w:pPr>
                  <w:r w:rsidRPr="0083614E">
                    <w:rPr>
                      <w:sz w:val="20"/>
                      <w:szCs w:val="20"/>
                      <w:highlight w:val="white"/>
                      <w:lang w:val="en-GB" w:bidi="en-US"/>
                    </w:rPr>
                    <w:t>85 mA</w:t>
                  </w:r>
                </w:p>
              </w:tc>
            </w:tr>
            <w:tr w:rsidR="00630439" w:rsidRPr="0083614E">
              <w:tc>
                <w:tcPr>
                  <w:tcW w:w="289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Dimensions</w:t>
                  </w:r>
                </w:p>
              </w:tc>
              <w:tc>
                <w:tcPr>
                  <w:tcW w:w="433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268 x 225 x 83 mm</w:t>
                  </w:r>
                </w:p>
              </w:tc>
            </w:tr>
            <w:tr w:rsidR="00630439" w:rsidRPr="0083614E">
              <w:tc>
                <w:tcPr>
                  <w:tcW w:w="289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Power supply unit</w:t>
                  </w:r>
                </w:p>
              </w:tc>
              <w:tc>
                <w:tcPr>
                  <w:tcW w:w="4335" w:type="dxa"/>
                  <w:tcMar>
                    <w:top w:w="100" w:type="dxa"/>
                    <w:left w:w="100" w:type="dxa"/>
                    <w:bottom w:w="100" w:type="dxa"/>
                    <w:right w:w="100" w:type="dxa"/>
                  </w:tcMar>
                </w:tcPr>
                <w:p w:rsidR="00630439" w:rsidRPr="0083614E" w:rsidRDefault="006A594E" w:rsidP="00F029E3">
                  <w:pPr>
                    <w:jc w:val="both"/>
                    <w:rPr>
                      <w:sz w:val="20"/>
                      <w:szCs w:val="20"/>
                      <w:lang w:val="en-GB"/>
                    </w:rPr>
                  </w:pPr>
                  <w:r w:rsidRPr="0083614E">
                    <w:rPr>
                      <w:sz w:val="20"/>
                      <w:szCs w:val="20"/>
                      <w:lang w:val="en-GB" w:bidi="en-US"/>
                    </w:rPr>
                    <w:t>type A (EN 50131-6)</w:t>
                  </w:r>
                </w:p>
              </w:tc>
            </w:tr>
            <w:tr w:rsidR="00630439" w:rsidRPr="0083614E">
              <w:tc>
                <w:tcPr>
                  <w:tcW w:w="289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 xml:space="preserve">Operating frequency </w:t>
                  </w:r>
                </w:p>
                <w:p w:rsidR="00630439" w:rsidRPr="0083614E" w:rsidRDefault="006A594E">
                  <w:pPr>
                    <w:jc w:val="both"/>
                    <w:rPr>
                      <w:sz w:val="20"/>
                      <w:szCs w:val="20"/>
                      <w:lang w:val="en-GB"/>
                    </w:rPr>
                  </w:pPr>
                  <w:r w:rsidRPr="0083614E">
                    <w:rPr>
                      <w:sz w:val="20"/>
                      <w:szCs w:val="20"/>
                      <w:lang w:val="en-GB" w:bidi="en-US"/>
                    </w:rPr>
                    <w:t>(with a JA-110R module)</w:t>
                  </w:r>
                </w:p>
              </w:tc>
              <w:tc>
                <w:tcPr>
                  <w:tcW w:w="433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868 MHz ISM band</w:t>
                  </w:r>
                </w:p>
              </w:tc>
            </w:tr>
            <w:tr w:rsidR="00630439" w:rsidRPr="0083614E">
              <w:tc>
                <w:tcPr>
                  <w:tcW w:w="289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Attempt to find the code Alarm</w:t>
                  </w:r>
                </w:p>
              </w:tc>
              <w:tc>
                <w:tcPr>
                  <w:tcW w:w="433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after 10 wrong code entries</w:t>
                  </w:r>
                </w:p>
              </w:tc>
            </w:tr>
            <w:tr w:rsidR="00630439" w:rsidRPr="0083614E">
              <w:tc>
                <w:tcPr>
                  <w:tcW w:w="289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Event history:</w:t>
                  </w:r>
                </w:p>
              </w:tc>
              <w:tc>
                <w:tcPr>
                  <w:tcW w:w="433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approx. 7 million latest events, incl. date and time</w:t>
                  </w:r>
                </w:p>
              </w:tc>
            </w:tr>
            <w:tr w:rsidR="00630439" w:rsidRPr="0083614E">
              <w:tc>
                <w:tcPr>
                  <w:tcW w:w="289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Classification</w:t>
                  </w:r>
                </w:p>
              </w:tc>
              <w:tc>
                <w:tcPr>
                  <w:tcW w:w="4335" w:type="dxa"/>
                  <w:tcMar>
                    <w:top w:w="100" w:type="dxa"/>
                    <w:left w:w="100" w:type="dxa"/>
                    <w:bottom w:w="100" w:type="dxa"/>
                    <w:right w:w="100" w:type="dxa"/>
                  </w:tcMar>
                </w:tcPr>
                <w:p w:rsidR="00630439" w:rsidRPr="0083614E" w:rsidRDefault="006A594E" w:rsidP="00F029E3">
                  <w:pPr>
                    <w:jc w:val="both"/>
                    <w:rPr>
                      <w:sz w:val="20"/>
                      <w:szCs w:val="20"/>
                      <w:lang w:val="en-GB"/>
                    </w:rPr>
                  </w:pPr>
                  <w:r w:rsidRPr="0083614E">
                    <w:rPr>
                      <w:sz w:val="20"/>
                      <w:szCs w:val="20"/>
                      <w:lang w:val="en-GB" w:bidi="en-US"/>
                    </w:rPr>
                    <w:t>security class 2 according to EN50131-1, EN 50131-3, EN 50131-6, EN 50131-5-3</w:t>
                  </w:r>
                </w:p>
              </w:tc>
            </w:tr>
            <w:tr w:rsidR="00630439" w:rsidRPr="0083614E">
              <w:tc>
                <w:tcPr>
                  <w:tcW w:w="289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Environment</w:t>
                  </w:r>
                </w:p>
              </w:tc>
              <w:tc>
                <w:tcPr>
                  <w:tcW w:w="4335" w:type="dxa"/>
                  <w:tcMar>
                    <w:top w:w="100" w:type="dxa"/>
                    <w:left w:w="100" w:type="dxa"/>
                    <w:bottom w:w="100" w:type="dxa"/>
                    <w:right w:w="100" w:type="dxa"/>
                  </w:tcMar>
                </w:tcPr>
                <w:p w:rsidR="00630439" w:rsidRPr="0083614E" w:rsidRDefault="006A594E" w:rsidP="00F029E3">
                  <w:pPr>
                    <w:jc w:val="both"/>
                    <w:rPr>
                      <w:sz w:val="20"/>
                      <w:szCs w:val="20"/>
                      <w:lang w:val="en-GB"/>
                    </w:rPr>
                  </w:pPr>
                  <w:r w:rsidRPr="0083614E">
                    <w:rPr>
                      <w:sz w:val="20"/>
                      <w:szCs w:val="20"/>
                      <w:lang w:val="en-GB" w:bidi="en-US"/>
                    </w:rPr>
                    <w:t>II. indoor, general in accordance with EN 50131-1</w:t>
                  </w:r>
                </w:p>
              </w:tc>
            </w:tr>
            <w:tr w:rsidR="00630439" w:rsidRPr="0083614E">
              <w:tc>
                <w:tcPr>
                  <w:tcW w:w="2895" w:type="dxa"/>
                  <w:tcMar>
                    <w:top w:w="100" w:type="dxa"/>
                    <w:left w:w="100" w:type="dxa"/>
                    <w:bottom w:w="100" w:type="dxa"/>
                    <w:right w:w="100" w:type="dxa"/>
                  </w:tcMar>
                </w:tcPr>
                <w:p w:rsidR="00630439" w:rsidRPr="0083614E" w:rsidRDefault="006A594E">
                  <w:pPr>
                    <w:rPr>
                      <w:sz w:val="20"/>
                      <w:szCs w:val="20"/>
                      <w:lang w:val="en-GB"/>
                    </w:rPr>
                  </w:pPr>
                  <w:r w:rsidRPr="0083614E">
                    <w:rPr>
                      <w:sz w:val="20"/>
                      <w:szCs w:val="20"/>
                      <w:lang w:val="en-GB" w:bidi="en-US"/>
                    </w:rPr>
                    <w:t>Operating temperature range</w:t>
                  </w:r>
                </w:p>
              </w:tc>
              <w:tc>
                <w:tcPr>
                  <w:tcW w:w="433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 xml:space="preserve">-10 to +40 °C </w:t>
                  </w:r>
                </w:p>
              </w:tc>
            </w:tr>
            <w:tr w:rsidR="00630439" w:rsidRPr="00A86050">
              <w:tc>
                <w:tcPr>
                  <w:tcW w:w="289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Radio emissions</w:t>
                  </w:r>
                </w:p>
              </w:tc>
              <w:tc>
                <w:tcPr>
                  <w:tcW w:w="4335" w:type="dxa"/>
                  <w:tcMar>
                    <w:top w:w="100" w:type="dxa"/>
                    <w:left w:w="100" w:type="dxa"/>
                    <w:bottom w:w="100" w:type="dxa"/>
                    <w:right w:w="100" w:type="dxa"/>
                  </w:tcMar>
                </w:tcPr>
                <w:p w:rsidR="00630439" w:rsidRPr="00A86050" w:rsidRDefault="006A594E" w:rsidP="00F029E3">
                  <w:pPr>
                    <w:jc w:val="both"/>
                    <w:rPr>
                      <w:sz w:val="20"/>
                      <w:szCs w:val="20"/>
                      <w:lang w:val="fr-FR"/>
                    </w:rPr>
                  </w:pPr>
                  <w:r w:rsidRPr="00A86050">
                    <w:rPr>
                      <w:sz w:val="20"/>
                      <w:szCs w:val="20"/>
                      <w:lang w:val="fr-FR" w:bidi="en-US"/>
                    </w:rPr>
                    <w:t>ETSI EN 300220 (module R), ETSI EN 301 419-1, EN 301 511 (GSM)</w:t>
                  </w:r>
                </w:p>
              </w:tc>
            </w:tr>
            <w:tr w:rsidR="00630439" w:rsidRPr="0083614E">
              <w:tc>
                <w:tcPr>
                  <w:tcW w:w="289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EMC</w:t>
                  </w:r>
                </w:p>
              </w:tc>
              <w:tc>
                <w:tcPr>
                  <w:tcW w:w="4335" w:type="dxa"/>
                  <w:tcMar>
                    <w:top w:w="100" w:type="dxa"/>
                    <w:left w:w="100" w:type="dxa"/>
                    <w:bottom w:w="100" w:type="dxa"/>
                    <w:right w:w="100" w:type="dxa"/>
                  </w:tcMar>
                </w:tcPr>
                <w:p w:rsidR="00630439" w:rsidRPr="0083614E" w:rsidRDefault="006A594E" w:rsidP="00F029E3">
                  <w:pPr>
                    <w:jc w:val="both"/>
                    <w:rPr>
                      <w:sz w:val="20"/>
                      <w:szCs w:val="20"/>
                      <w:lang w:val="en-GB"/>
                    </w:rPr>
                  </w:pPr>
                  <w:r w:rsidRPr="0083614E">
                    <w:rPr>
                      <w:sz w:val="20"/>
                      <w:szCs w:val="20"/>
                      <w:lang w:val="en-GB" w:bidi="en-US"/>
                    </w:rPr>
                    <w:t>EN 50130-4, EN 55022, ETSI EN 301 489-7</w:t>
                  </w:r>
                </w:p>
              </w:tc>
            </w:tr>
            <w:tr w:rsidR="00630439" w:rsidRPr="0083614E">
              <w:tc>
                <w:tcPr>
                  <w:tcW w:w="289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Safety</w:t>
                  </w:r>
                </w:p>
              </w:tc>
              <w:tc>
                <w:tcPr>
                  <w:tcW w:w="433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EN 60950-1</w:t>
                  </w:r>
                </w:p>
              </w:tc>
            </w:tr>
            <w:tr w:rsidR="00630439" w:rsidRPr="0083614E">
              <w:tc>
                <w:tcPr>
                  <w:tcW w:w="289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Operation conditions</w:t>
                  </w:r>
                </w:p>
              </w:tc>
              <w:tc>
                <w:tcPr>
                  <w:tcW w:w="4335" w:type="dxa"/>
                  <w:tcMar>
                    <w:top w:w="100" w:type="dxa"/>
                    <w:left w:w="100" w:type="dxa"/>
                    <w:bottom w:w="100" w:type="dxa"/>
                    <w:right w:w="100" w:type="dxa"/>
                  </w:tcMar>
                </w:tcPr>
                <w:p w:rsidR="00630439" w:rsidRPr="0083614E" w:rsidRDefault="006A594E">
                  <w:pPr>
                    <w:rPr>
                      <w:sz w:val="20"/>
                      <w:szCs w:val="20"/>
                      <w:lang w:val="en-GB"/>
                    </w:rPr>
                  </w:pPr>
                  <w:r w:rsidRPr="0083614E">
                    <w:rPr>
                      <w:sz w:val="20"/>
                      <w:szCs w:val="20"/>
                      <w:lang w:val="en-GB" w:bidi="en-US"/>
                    </w:rPr>
                    <w:t>ČTÚ VO-R/10/04.2012-7, ČTÚ VO-R1/12.2008-17</w:t>
                  </w:r>
                </w:p>
              </w:tc>
            </w:tr>
          </w:tbl>
          <w:p w:rsidR="00630439" w:rsidRPr="0083614E" w:rsidRDefault="00630439">
            <w:pPr>
              <w:jc w:val="both"/>
              <w:rPr>
                <w:sz w:val="20"/>
                <w:szCs w:val="20"/>
                <w:lang w:val="en-GB"/>
              </w:rPr>
            </w:pPr>
          </w:p>
        </w:tc>
      </w:tr>
    </w:tbl>
    <w:p w:rsidR="00630439" w:rsidRPr="0083614E" w:rsidRDefault="00630439">
      <w:pPr>
        <w:rPr>
          <w:sz w:val="20"/>
          <w:szCs w:val="20"/>
          <w:lang w:val="en-GB"/>
        </w:rPr>
      </w:pPr>
    </w:p>
    <w:tbl>
      <w:tblPr>
        <w:tblStyle w:val="afff1"/>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b/>
                <w:shd w:val="clear" w:color="auto" w:fill="93C47D"/>
                <w:lang w:val="en-GB" w:bidi="en-US"/>
              </w:rPr>
              <w:t>JA-100KR</w:t>
            </w:r>
          </w:p>
          <w:p w:rsidR="00630439" w:rsidRPr="0083614E" w:rsidRDefault="00630439">
            <w:pPr>
              <w:widowControl w:val="0"/>
              <w:spacing w:line="240" w:lineRule="auto"/>
              <w:rPr>
                <w:b/>
                <w:lang w:val="en-GB"/>
              </w:rPr>
            </w:pPr>
          </w:p>
          <w:p w:rsidR="00547E61" w:rsidRPr="0083614E" w:rsidRDefault="00547E61">
            <w:pPr>
              <w:widowControl w:val="0"/>
              <w:spacing w:line="240" w:lineRule="auto"/>
              <w:rPr>
                <w:b/>
                <w:sz w:val="20"/>
                <w:szCs w:val="20"/>
                <w:lang w:val="en-GB"/>
              </w:rPr>
            </w:pPr>
          </w:p>
          <w:p w:rsidR="00630439" w:rsidRPr="0083614E" w:rsidRDefault="006A594E" w:rsidP="00F029E3">
            <w:pPr>
              <w:widowControl w:val="0"/>
              <w:spacing w:line="240" w:lineRule="auto"/>
              <w:rPr>
                <w:sz w:val="20"/>
                <w:szCs w:val="20"/>
                <w:lang w:val="en-GB"/>
              </w:rPr>
            </w:pPr>
            <w:r w:rsidRPr="0083614E">
              <w:rPr>
                <w:sz w:val="20"/>
                <w:szCs w:val="20"/>
                <w:lang w:val="en-GB" w:bidi="en-US"/>
              </w:rPr>
              <w:t xml:space="preserve">Sales </w:t>
            </w:r>
            <w:r w:rsidR="00F029E3">
              <w:rPr>
                <w:sz w:val="20"/>
                <w:szCs w:val="20"/>
                <w:lang w:val="en-GB" w:bidi="en-US"/>
              </w:rPr>
              <w:t xml:space="preserve">pitch </w:t>
            </w:r>
            <w:r w:rsidR="00F029E3" w:rsidRPr="0083614E">
              <w:rPr>
                <w:sz w:val="20"/>
                <w:szCs w:val="20"/>
                <w:lang w:val="en-GB" w:bidi="en-US"/>
              </w:rPr>
              <w:t xml:space="preserve"> </w:t>
            </w:r>
            <w:r w:rsidRPr="0083614E">
              <w:rPr>
                <w:sz w:val="20"/>
                <w:szCs w:val="20"/>
                <w:lang w:val="en-GB" w:bidi="en-US"/>
              </w:rPr>
              <w:t>and WEB bas</w:t>
            </w:r>
            <w:r w:rsidR="00F029E3">
              <w:rPr>
                <w:sz w:val="20"/>
                <w:szCs w:val="20"/>
                <w:lang w:val="en-GB" w:bidi="en-US"/>
              </w:rPr>
              <w:t>is</w:t>
            </w:r>
            <w:r w:rsidRPr="0083614E">
              <w:rPr>
                <w:sz w:val="20"/>
                <w:szCs w:val="20"/>
                <w:lang w:val="en-GB" w:bidi="en-US"/>
              </w:rPr>
              <w:t>:</w:t>
            </w:r>
          </w:p>
        </w:tc>
        <w:tc>
          <w:tcPr>
            <w:tcW w:w="7455" w:type="dxa"/>
            <w:tcMar>
              <w:top w:w="100" w:type="dxa"/>
              <w:left w:w="100" w:type="dxa"/>
              <w:bottom w:w="100" w:type="dxa"/>
              <w:right w:w="100" w:type="dxa"/>
            </w:tcMar>
          </w:tcPr>
          <w:p w:rsidR="00630439" w:rsidRPr="0083614E" w:rsidRDefault="006A594E" w:rsidP="00F029E3">
            <w:pPr>
              <w:widowControl w:val="0"/>
              <w:ind w:left="60"/>
              <w:rPr>
                <w:sz w:val="20"/>
                <w:szCs w:val="20"/>
                <w:lang w:val="en-GB"/>
              </w:rPr>
            </w:pPr>
            <w:r w:rsidRPr="0083614E">
              <w:rPr>
                <w:sz w:val="20"/>
                <w:szCs w:val="20"/>
                <w:lang w:val="en-GB" w:bidi="en-US"/>
              </w:rPr>
              <w:t xml:space="preserve">Belongs to the core </w:t>
            </w:r>
            <w:r w:rsidR="00F029E3">
              <w:rPr>
                <w:sz w:val="20"/>
                <w:szCs w:val="20"/>
                <w:lang w:val="en-GB" w:bidi="en-US"/>
              </w:rPr>
              <w:t>devices</w:t>
            </w:r>
            <w:r w:rsidR="00F029E3" w:rsidRPr="0083614E">
              <w:rPr>
                <w:sz w:val="20"/>
                <w:szCs w:val="20"/>
                <w:lang w:val="en-GB" w:bidi="en-US"/>
              </w:rPr>
              <w:t xml:space="preserve"> </w:t>
            </w:r>
            <w:r w:rsidRPr="0083614E">
              <w:rPr>
                <w:sz w:val="20"/>
                <w:szCs w:val="20"/>
                <w:lang w:val="en-GB" w:bidi="en-US"/>
              </w:rPr>
              <w:t>of the JABLOTRON 100 security system. This is the smallest control panel for the protection of apartments, family houses and small businesses. It has an integrated LAN communicator and it is fitted with the JA-111R module.</w:t>
            </w: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lang w:val="en-GB"/>
              </w:rPr>
            </w:pPr>
            <w:r w:rsidRPr="0083614E">
              <w:rPr>
                <w:sz w:val="20"/>
                <w:szCs w:val="20"/>
                <w:lang w:val="en-GB" w:bidi="en-US"/>
              </w:rPr>
              <w:t>Supplementary WEB information:</w:t>
            </w:r>
          </w:p>
          <w:p w:rsidR="00630439" w:rsidRPr="0083614E" w:rsidRDefault="00630439">
            <w:pPr>
              <w:widowControl w:val="0"/>
              <w:spacing w:line="240" w:lineRule="auto"/>
              <w:rPr>
                <w:sz w:val="20"/>
                <w:szCs w:val="20"/>
                <w:lang w:val="en-GB"/>
              </w:rPr>
            </w:pPr>
          </w:p>
        </w:tc>
        <w:tc>
          <w:tcPr>
            <w:tcW w:w="7455" w:type="dxa"/>
            <w:tcMar>
              <w:top w:w="100" w:type="dxa"/>
              <w:left w:w="100" w:type="dxa"/>
              <w:bottom w:w="100" w:type="dxa"/>
              <w:right w:w="100" w:type="dxa"/>
            </w:tcMar>
          </w:tcPr>
          <w:p w:rsidR="00630439" w:rsidRPr="0083614E" w:rsidRDefault="006A594E">
            <w:pPr>
              <w:widowControl w:val="0"/>
              <w:rPr>
                <w:sz w:val="20"/>
                <w:szCs w:val="20"/>
                <w:lang w:val="en-GB"/>
              </w:rPr>
            </w:pPr>
            <w:r w:rsidRPr="0083614E">
              <w:rPr>
                <w:sz w:val="20"/>
                <w:szCs w:val="20"/>
                <w:lang w:val="en-GB" w:bidi="en-US"/>
              </w:rPr>
              <w:t xml:space="preserve">The required </w:t>
            </w:r>
            <w:r w:rsidR="00F029E3">
              <w:rPr>
                <w:sz w:val="20"/>
                <w:szCs w:val="20"/>
                <w:lang w:val="en-GB" w:bidi="en-US"/>
              </w:rPr>
              <w:t>settings</w:t>
            </w:r>
            <w:r w:rsidR="00F029E3" w:rsidRPr="0083614E">
              <w:rPr>
                <w:sz w:val="20"/>
                <w:szCs w:val="20"/>
                <w:lang w:val="en-GB" w:bidi="en-US"/>
              </w:rPr>
              <w:t xml:space="preserve"> </w:t>
            </w:r>
            <w:r w:rsidRPr="0083614E">
              <w:rPr>
                <w:sz w:val="20"/>
                <w:szCs w:val="20"/>
                <w:lang w:val="en-GB" w:bidi="en-US"/>
              </w:rPr>
              <w:t>and sizing of the system are programmed through the F-Link software.</w:t>
            </w:r>
          </w:p>
          <w:p w:rsidR="00630439" w:rsidRPr="0083614E" w:rsidRDefault="006A594E">
            <w:pPr>
              <w:widowControl w:val="0"/>
              <w:rPr>
                <w:sz w:val="20"/>
                <w:szCs w:val="20"/>
                <w:lang w:val="en-GB"/>
              </w:rPr>
            </w:pPr>
            <w:r w:rsidRPr="0083614E">
              <w:rPr>
                <w:sz w:val="20"/>
                <w:szCs w:val="20"/>
                <w:lang w:val="en-GB" w:bidi="en-US"/>
              </w:rPr>
              <w:t xml:space="preserve"> </w:t>
            </w:r>
          </w:p>
          <w:p w:rsidR="00630439" w:rsidRPr="0083614E" w:rsidRDefault="006A594E">
            <w:pPr>
              <w:widowControl w:val="0"/>
              <w:rPr>
                <w:sz w:val="20"/>
                <w:szCs w:val="20"/>
                <w:lang w:val="en-GB"/>
              </w:rPr>
            </w:pPr>
            <w:r w:rsidRPr="0083614E">
              <w:rPr>
                <w:sz w:val="20"/>
                <w:szCs w:val="20"/>
                <w:lang w:val="en-GB" w:bidi="en-US"/>
              </w:rPr>
              <w:t>The JA-100K control panel offers:</w:t>
            </w:r>
          </w:p>
          <w:p w:rsidR="00630439" w:rsidRPr="0083614E" w:rsidRDefault="006A594E">
            <w:pPr>
              <w:widowControl w:val="0"/>
              <w:rPr>
                <w:sz w:val="20"/>
                <w:szCs w:val="20"/>
                <w:lang w:val="en-GB"/>
              </w:rPr>
            </w:pPr>
            <w:r w:rsidRPr="0083614E">
              <w:rPr>
                <w:sz w:val="20"/>
                <w:szCs w:val="20"/>
                <w:lang w:val="en-GB" w:bidi="en-US"/>
              </w:rPr>
              <w:t xml:space="preserve"> </w:t>
            </w:r>
          </w:p>
          <w:p w:rsidR="00630439" w:rsidRPr="0083614E" w:rsidRDefault="006A594E">
            <w:pPr>
              <w:widowControl w:val="0"/>
              <w:ind w:left="1080" w:hanging="360"/>
              <w:rPr>
                <w:sz w:val="20"/>
                <w:szCs w:val="20"/>
                <w:lang w:val="en-GB"/>
              </w:rPr>
            </w:pPr>
            <w:r w:rsidRPr="0083614E">
              <w:rPr>
                <w:sz w:val="20"/>
                <w:szCs w:val="20"/>
                <w:lang w:val="en-GB" w:bidi="en-US"/>
              </w:rPr>
              <w:t>●       up to 32 wireless or bus devices</w:t>
            </w:r>
          </w:p>
          <w:p w:rsidR="00630439" w:rsidRPr="0083614E" w:rsidRDefault="006A594E">
            <w:pPr>
              <w:widowControl w:val="0"/>
              <w:ind w:left="1080" w:hanging="360"/>
              <w:rPr>
                <w:sz w:val="20"/>
                <w:szCs w:val="20"/>
                <w:lang w:val="en-GB"/>
              </w:rPr>
            </w:pPr>
            <w:r w:rsidRPr="0083614E">
              <w:rPr>
                <w:sz w:val="20"/>
                <w:szCs w:val="20"/>
                <w:lang w:val="en-GB" w:bidi="en-US"/>
              </w:rPr>
              <w:t>●       up to 32 user codes</w:t>
            </w:r>
          </w:p>
          <w:p w:rsidR="00630439" w:rsidRPr="0083614E" w:rsidRDefault="006A594E">
            <w:pPr>
              <w:widowControl w:val="0"/>
              <w:ind w:left="1080" w:hanging="360"/>
              <w:rPr>
                <w:sz w:val="20"/>
                <w:szCs w:val="20"/>
                <w:lang w:val="en-GB"/>
              </w:rPr>
            </w:pPr>
            <w:r w:rsidRPr="0083614E">
              <w:rPr>
                <w:sz w:val="20"/>
                <w:szCs w:val="20"/>
                <w:lang w:val="en-GB" w:bidi="en-US"/>
              </w:rPr>
              <w:t>●       up to 4 sections</w:t>
            </w:r>
          </w:p>
          <w:p w:rsidR="00630439" w:rsidRPr="0083614E" w:rsidRDefault="006A594E">
            <w:pPr>
              <w:widowControl w:val="0"/>
              <w:ind w:left="1080" w:hanging="360"/>
              <w:rPr>
                <w:sz w:val="20"/>
                <w:szCs w:val="20"/>
                <w:lang w:val="en-GB"/>
              </w:rPr>
            </w:pPr>
            <w:r w:rsidRPr="0083614E">
              <w:rPr>
                <w:sz w:val="20"/>
                <w:szCs w:val="20"/>
                <w:lang w:val="en-GB" w:bidi="en-US"/>
              </w:rPr>
              <w:t>●       up to 4 programmable PG outputs</w:t>
            </w:r>
          </w:p>
          <w:p w:rsidR="00630439" w:rsidRPr="0083614E" w:rsidRDefault="006A594E">
            <w:pPr>
              <w:widowControl w:val="0"/>
              <w:ind w:left="1080" w:hanging="360"/>
              <w:rPr>
                <w:sz w:val="20"/>
                <w:szCs w:val="20"/>
                <w:lang w:val="en-GB"/>
              </w:rPr>
            </w:pPr>
            <w:r w:rsidRPr="0083614E">
              <w:rPr>
                <w:sz w:val="20"/>
                <w:szCs w:val="20"/>
                <w:lang w:val="en-GB" w:bidi="en-US"/>
              </w:rPr>
              <w:t>●       10 mutually independent schedules</w:t>
            </w:r>
          </w:p>
          <w:p w:rsidR="00630439" w:rsidRPr="0083614E" w:rsidRDefault="006A594E">
            <w:pPr>
              <w:widowControl w:val="0"/>
              <w:ind w:left="1080" w:hanging="360"/>
              <w:rPr>
                <w:sz w:val="20"/>
                <w:szCs w:val="20"/>
                <w:lang w:val="en-GB"/>
              </w:rPr>
            </w:pPr>
            <w:r w:rsidRPr="0083614E">
              <w:rPr>
                <w:sz w:val="20"/>
                <w:szCs w:val="20"/>
                <w:lang w:val="en-GB" w:bidi="en-US"/>
              </w:rPr>
              <w:t>●       SMS and voice reports from the system to up to 8 users</w:t>
            </w:r>
          </w:p>
          <w:p w:rsidR="00630439" w:rsidRPr="0083614E" w:rsidRDefault="006A594E">
            <w:pPr>
              <w:widowControl w:val="0"/>
              <w:ind w:left="1080" w:hanging="360"/>
              <w:rPr>
                <w:sz w:val="20"/>
                <w:szCs w:val="20"/>
                <w:lang w:val="en-GB"/>
              </w:rPr>
            </w:pPr>
            <w:r w:rsidRPr="0083614E">
              <w:rPr>
                <w:sz w:val="20"/>
                <w:szCs w:val="20"/>
                <w:lang w:val="en-GB" w:bidi="en-US"/>
              </w:rPr>
              <w:t>●       5 ARCs can be set</w:t>
            </w:r>
          </w:p>
          <w:p w:rsidR="00630439" w:rsidRPr="0083614E" w:rsidRDefault="006A594E">
            <w:pPr>
              <w:widowControl w:val="0"/>
              <w:ind w:left="1080" w:hanging="360"/>
              <w:rPr>
                <w:sz w:val="20"/>
                <w:szCs w:val="20"/>
                <w:lang w:val="en-GB"/>
              </w:rPr>
            </w:pPr>
            <w:r w:rsidRPr="0083614E">
              <w:rPr>
                <w:sz w:val="20"/>
                <w:szCs w:val="20"/>
                <w:lang w:val="en-GB" w:bidi="en-US"/>
              </w:rPr>
              <w:t>●       5 selectable protocols for an ARC</w:t>
            </w:r>
          </w:p>
          <w:p w:rsidR="00630439" w:rsidRPr="0083614E" w:rsidRDefault="006A594E">
            <w:pPr>
              <w:widowControl w:val="0"/>
              <w:rPr>
                <w:sz w:val="20"/>
                <w:szCs w:val="20"/>
                <w:lang w:val="en-GB"/>
              </w:rPr>
            </w:pPr>
            <w:r w:rsidRPr="0083614E">
              <w:rPr>
                <w:sz w:val="20"/>
                <w:szCs w:val="20"/>
                <w:lang w:val="en-GB" w:bidi="en-US"/>
              </w:rPr>
              <w:lastRenderedPageBreak/>
              <w:t xml:space="preserve"> </w:t>
            </w:r>
          </w:p>
          <w:p w:rsidR="00630439" w:rsidRPr="0083614E" w:rsidRDefault="006A594E">
            <w:pPr>
              <w:widowControl w:val="0"/>
              <w:rPr>
                <w:sz w:val="20"/>
                <w:szCs w:val="20"/>
                <w:lang w:val="en-GB"/>
              </w:rPr>
            </w:pPr>
            <w:r w:rsidRPr="0083614E">
              <w:rPr>
                <w:sz w:val="20"/>
                <w:szCs w:val="20"/>
                <w:lang w:val="en-GB" w:bidi="en-US"/>
              </w:rPr>
              <w:t>The control panel has an integrated LAN communicator that enables data communication with an ARC and</w:t>
            </w:r>
            <w:r w:rsidR="00F029E3">
              <w:rPr>
                <w:sz w:val="20"/>
                <w:szCs w:val="20"/>
                <w:lang w:val="en-GB" w:bidi="en-US"/>
              </w:rPr>
              <w:t xml:space="preserve"> the</w:t>
            </w:r>
            <w:r w:rsidRPr="0083614E">
              <w:rPr>
                <w:sz w:val="20"/>
                <w:szCs w:val="20"/>
                <w:lang w:val="en-GB" w:bidi="en-US"/>
              </w:rPr>
              <w:t xml:space="preserve"> JABLOTRON CLOUD, which enables full use of the MyJABLOTRON application.</w:t>
            </w:r>
          </w:p>
          <w:p w:rsidR="00630439" w:rsidRPr="0083614E" w:rsidRDefault="006A594E">
            <w:pPr>
              <w:widowControl w:val="0"/>
              <w:rPr>
                <w:sz w:val="20"/>
                <w:szCs w:val="20"/>
                <w:lang w:val="en-GB"/>
              </w:rPr>
            </w:pPr>
            <w:r w:rsidRPr="0083614E">
              <w:rPr>
                <w:sz w:val="20"/>
                <w:szCs w:val="20"/>
                <w:lang w:val="en-GB" w:bidi="en-US"/>
              </w:rPr>
              <w:t xml:space="preserve"> </w:t>
            </w:r>
          </w:p>
          <w:p w:rsidR="00630439" w:rsidRPr="0083614E" w:rsidRDefault="006A594E">
            <w:pPr>
              <w:widowControl w:val="0"/>
              <w:rPr>
                <w:sz w:val="20"/>
                <w:szCs w:val="20"/>
                <w:lang w:val="en-GB"/>
              </w:rPr>
            </w:pPr>
            <w:r w:rsidRPr="0083614E">
              <w:rPr>
                <w:sz w:val="20"/>
                <w:szCs w:val="20"/>
                <w:lang w:val="en-GB" w:bidi="en-US"/>
              </w:rPr>
              <w:t>The control panel contains:</w:t>
            </w:r>
          </w:p>
          <w:p w:rsidR="00630439" w:rsidRPr="0083614E" w:rsidRDefault="006A594E">
            <w:pPr>
              <w:widowControl w:val="0"/>
              <w:ind w:left="1080" w:hanging="360"/>
              <w:rPr>
                <w:sz w:val="20"/>
                <w:szCs w:val="20"/>
                <w:lang w:val="en-GB"/>
              </w:rPr>
            </w:pPr>
            <w:r w:rsidRPr="0083614E">
              <w:rPr>
                <w:sz w:val="20"/>
                <w:szCs w:val="20"/>
                <w:lang w:val="en-GB" w:bidi="en-US"/>
              </w:rPr>
              <w:t>●       1 terminal board for bus connection</w:t>
            </w:r>
          </w:p>
          <w:p w:rsidR="00630439" w:rsidRPr="0083614E" w:rsidRDefault="006A594E">
            <w:pPr>
              <w:widowControl w:val="0"/>
              <w:rPr>
                <w:sz w:val="20"/>
                <w:szCs w:val="20"/>
                <w:lang w:val="en-GB"/>
              </w:rPr>
            </w:pPr>
            <w:r w:rsidRPr="0083614E">
              <w:rPr>
                <w:sz w:val="20"/>
                <w:szCs w:val="20"/>
                <w:lang w:val="en-GB" w:bidi="en-US"/>
              </w:rPr>
              <w:t xml:space="preserve"> </w:t>
            </w:r>
          </w:p>
          <w:p w:rsidR="00630439" w:rsidRPr="0083614E" w:rsidRDefault="006A594E">
            <w:pPr>
              <w:widowControl w:val="0"/>
              <w:rPr>
                <w:b/>
                <w:sz w:val="20"/>
                <w:szCs w:val="20"/>
                <w:lang w:val="en-GB"/>
              </w:rPr>
            </w:pPr>
            <w:r w:rsidRPr="0083614E">
              <w:rPr>
                <w:b/>
                <w:sz w:val="20"/>
                <w:szCs w:val="20"/>
                <w:lang w:val="en-GB" w:bidi="en-US"/>
              </w:rPr>
              <w:t>The control panel can only be installed by a trained installer with a valid Jablotron certificate.</w:t>
            </w:r>
          </w:p>
          <w:p w:rsidR="00630439" w:rsidRPr="0083614E" w:rsidRDefault="00630439">
            <w:pPr>
              <w:widowControl w:val="0"/>
              <w:spacing w:line="240" w:lineRule="auto"/>
              <w:rPr>
                <w:b/>
                <w:sz w:val="20"/>
                <w:szCs w:val="20"/>
                <w:lang w:val="en-GB"/>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z w:val="20"/>
                <w:szCs w:val="20"/>
                <w:lang w:val="en-GB" w:bidi="en-US"/>
              </w:rPr>
              <w:lastRenderedPageBreak/>
              <w:t>Technical specifications:</w:t>
            </w:r>
          </w:p>
        </w:tc>
        <w:tc>
          <w:tcPr>
            <w:tcW w:w="7455" w:type="dxa"/>
            <w:tcMar>
              <w:top w:w="100" w:type="dxa"/>
              <w:left w:w="100" w:type="dxa"/>
              <w:bottom w:w="100" w:type="dxa"/>
              <w:right w:w="100" w:type="dxa"/>
            </w:tcMar>
          </w:tcPr>
          <w:p w:rsidR="00630439" w:rsidRPr="0083614E" w:rsidRDefault="00630439">
            <w:pPr>
              <w:jc w:val="both"/>
              <w:rPr>
                <w:sz w:val="20"/>
                <w:szCs w:val="20"/>
                <w:lang w:val="en-GB"/>
              </w:rPr>
            </w:pPr>
          </w:p>
          <w:tbl>
            <w:tblPr>
              <w:tblStyle w:val="afff0"/>
              <w:tblW w:w="7230" w:type="dxa"/>
              <w:tblInd w:w="0" w:type="dxa"/>
              <w:tblLayout w:type="fixed"/>
              <w:tblLook w:val="0600" w:firstRow="0" w:lastRow="0" w:firstColumn="0" w:lastColumn="0" w:noHBand="1" w:noVBand="1"/>
            </w:tblPr>
            <w:tblGrid>
              <w:gridCol w:w="2520"/>
              <w:gridCol w:w="4710"/>
            </w:tblGrid>
            <w:tr w:rsidR="00630439" w:rsidRPr="0083614E">
              <w:tc>
                <w:tcPr>
                  <w:tcW w:w="252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Control panel power supply</w:t>
                  </w:r>
                </w:p>
              </w:tc>
              <w:tc>
                <w:tcPr>
                  <w:tcW w:w="471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 xml:space="preserve">230 V, 50 Hz, max. 0.1 A, </w:t>
                  </w:r>
                </w:p>
                <w:p w:rsidR="00630439" w:rsidRPr="0083614E" w:rsidRDefault="006A594E">
                  <w:pPr>
                    <w:jc w:val="both"/>
                    <w:rPr>
                      <w:sz w:val="20"/>
                      <w:szCs w:val="20"/>
                      <w:lang w:val="en-GB"/>
                    </w:rPr>
                  </w:pPr>
                  <w:r w:rsidRPr="0083614E">
                    <w:rPr>
                      <w:sz w:val="20"/>
                      <w:szCs w:val="20"/>
                      <w:lang w:val="en-GB" w:bidi="en-US"/>
                    </w:rPr>
                    <w:t>protection class II</w:t>
                  </w:r>
                </w:p>
              </w:tc>
            </w:tr>
            <w:tr w:rsidR="00630439" w:rsidRPr="0083614E">
              <w:tc>
                <w:tcPr>
                  <w:tcW w:w="252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Back-up battery</w:t>
                  </w:r>
                </w:p>
              </w:tc>
              <w:tc>
                <w:tcPr>
                  <w:tcW w:w="471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12 V / 2.6 Ah</w:t>
                  </w:r>
                </w:p>
                <w:p w:rsidR="00630439" w:rsidRPr="0083614E" w:rsidRDefault="006A594E">
                  <w:pPr>
                    <w:jc w:val="both"/>
                    <w:rPr>
                      <w:sz w:val="20"/>
                      <w:szCs w:val="20"/>
                      <w:lang w:val="en-GB"/>
                    </w:rPr>
                  </w:pPr>
                  <w:r w:rsidRPr="0083614E">
                    <w:rPr>
                      <w:sz w:val="20"/>
                      <w:szCs w:val="20"/>
                      <w:lang w:val="en-GB" w:bidi="en-US"/>
                    </w:rPr>
                    <w:t>maximum battery charging time 72 h</w:t>
                  </w:r>
                </w:p>
                <w:p w:rsidR="00630439" w:rsidRPr="0083614E" w:rsidRDefault="006A594E">
                  <w:pPr>
                    <w:jc w:val="both"/>
                    <w:rPr>
                      <w:sz w:val="20"/>
                      <w:szCs w:val="20"/>
                      <w:lang w:val="en-GB"/>
                    </w:rPr>
                  </w:pPr>
                  <w:proofErr w:type="gramStart"/>
                  <w:r w:rsidRPr="0083614E">
                    <w:rPr>
                      <w:sz w:val="20"/>
                      <w:szCs w:val="20"/>
                      <w:lang w:val="en-GB" w:bidi="en-US"/>
                    </w:rPr>
                    <w:t>max</w:t>
                  </w:r>
                  <w:proofErr w:type="gramEnd"/>
                  <w:r w:rsidRPr="0083614E">
                    <w:rPr>
                      <w:sz w:val="20"/>
                      <w:szCs w:val="20"/>
                      <w:lang w:val="en-GB" w:bidi="en-US"/>
                    </w:rPr>
                    <w:t>. continuous consumption from the control panel: 400 mA</w:t>
                  </w:r>
                </w:p>
                <w:p w:rsidR="00630439" w:rsidRPr="0083614E" w:rsidRDefault="006A594E">
                  <w:pPr>
                    <w:jc w:val="both"/>
                    <w:rPr>
                      <w:sz w:val="20"/>
                      <w:szCs w:val="20"/>
                      <w:lang w:val="en-GB"/>
                    </w:rPr>
                  </w:pPr>
                  <w:proofErr w:type="gramStart"/>
                  <w:r w:rsidRPr="0083614E">
                    <w:rPr>
                      <w:sz w:val="20"/>
                      <w:szCs w:val="20"/>
                      <w:lang w:val="en-GB" w:bidi="en-US"/>
                    </w:rPr>
                    <w:t>max</w:t>
                  </w:r>
                  <w:proofErr w:type="gramEnd"/>
                  <w:r w:rsidRPr="0083614E">
                    <w:rPr>
                      <w:sz w:val="20"/>
                      <w:szCs w:val="20"/>
                      <w:lang w:val="en-GB" w:bidi="en-US"/>
                    </w:rPr>
                    <w:t>. continuous consumption for backing up 12 hours (battery 2.6 Ah)</w:t>
                  </w:r>
                  <w:r w:rsidRPr="0083614E">
                    <w:rPr>
                      <w:sz w:val="20"/>
                      <w:szCs w:val="20"/>
                      <w:lang w:val="en-GB" w:bidi="en-US"/>
                    </w:rPr>
                    <w:tab/>
                  </w:r>
                </w:p>
              </w:tc>
            </w:tr>
            <w:tr w:rsidR="00630439" w:rsidRPr="0083614E">
              <w:tc>
                <w:tcPr>
                  <w:tcW w:w="2520" w:type="dxa"/>
                  <w:shd w:val="clear" w:color="auto" w:fill="FFFFFF"/>
                  <w:tcMar>
                    <w:top w:w="100" w:type="dxa"/>
                    <w:left w:w="100" w:type="dxa"/>
                    <w:bottom w:w="100" w:type="dxa"/>
                    <w:right w:w="100" w:type="dxa"/>
                  </w:tcMar>
                </w:tcPr>
                <w:p w:rsidR="00630439" w:rsidRPr="0083614E" w:rsidRDefault="006A594E">
                  <w:pPr>
                    <w:jc w:val="both"/>
                    <w:rPr>
                      <w:sz w:val="20"/>
                      <w:szCs w:val="20"/>
                      <w:highlight w:val="white"/>
                      <w:lang w:val="en-GB"/>
                    </w:rPr>
                  </w:pPr>
                  <w:r w:rsidRPr="0083614E">
                    <w:rPr>
                      <w:sz w:val="20"/>
                      <w:szCs w:val="20"/>
                      <w:highlight w:val="white"/>
                      <w:lang w:val="en-GB" w:bidi="en-US"/>
                    </w:rPr>
                    <w:t>LAN off:</w:t>
                  </w:r>
                </w:p>
              </w:tc>
              <w:tc>
                <w:tcPr>
                  <w:tcW w:w="4710" w:type="dxa"/>
                  <w:shd w:val="clear" w:color="auto" w:fill="FFFFFF"/>
                  <w:tcMar>
                    <w:top w:w="100" w:type="dxa"/>
                    <w:left w:w="100" w:type="dxa"/>
                    <w:bottom w:w="100" w:type="dxa"/>
                    <w:right w:w="100" w:type="dxa"/>
                  </w:tcMar>
                </w:tcPr>
                <w:p w:rsidR="00630439" w:rsidRPr="0083614E" w:rsidRDefault="006A594E">
                  <w:pPr>
                    <w:jc w:val="both"/>
                    <w:rPr>
                      <w:sz w:val="20"/>
                      <w:szCs w:val="20"/>
                      <w:highlight w:val="white"/>
                      <w:lang w:val="en-GB"/>
                    </w:rPr>
                  </w:pPr>
                  <w:r w:rsidRPr="0083614E">
                    <w:rPr>
                      <w:sz w:val="20"/>
                      <w:szCs w:val="20"/>
                      <w:highlight w:val="white"/>
                      <w:lang w:val="en-GB" w:bidi="en-US"/>
                    </w:rPr>
                    <w:t>125 mA</w:t>
                  </w:r>
                </w:p>
              </w:tc>
            </w:tr>
            <w:tr w:rsidR="00630439" w:rsidRPr="0083614E">
              <w:tc>
                <w:tcPr>
                  <w:tcW w:w="2520" w:type="dxa"/>
                  <w:shd w:val="clear" w:color="auto" w:fill="FFFFFF"/>
                  <w:tcMar>
                    <w:top w:w="100" w:type="dxa"/>
                    <w:left w:w="100" w:type="dxa"/>
                    <w:bottom w:w="100" w:type="dxa"/>
                    <w:right w:w="100" w:type="dxa"/>
                  </w:tcMar>
                </w:tcPr>
                <w:p w:rsidR="00630439" w:rsidRPr="0083614E" w:rsidRDefault="006A594E">
                  <w:pPr>
                    <w:jc w:val="both"/>
                    <w:rPr>
                      <w:sz w:val="20"/>
                      <w:szCs w:val="20"/>
                      <w:highlight w:val="white"/>
                      <w:lang w:val="en-GB"/>
                    </w:rPr>
                  </w:pPr>
                  <w:r w:rsidRPr="0083614E">
                    <w:rPr>
                      <w:sz w:val="20"/>
                      <w:szCs w:val="20"/>
                      <w:highlight w:val="white"/>
                      <w:lang w:val="en-GB" w:bidi="en-US"/>
                    </w:rPr>
                    <w:t>LAN on</w:t>
                  </w:r>
                </w:p>
              </w:tc>
              <w:tc>
                <w:tcPr>
                  <w:tcW w:w="4710" w:type="dxa"/>
                  <w:shd w:val="clear" w:color="auto" w:fill="FFFFFF"/>
                  <w:tcMar>
                    <w:top w:w="100" w:type="dxa"/>
                    <w:left w:w="100" w:type="dxa"/>
                    <w:bottom w:w="100" w:type="dxa"/>
                    <w:right w:w="100" w:type="dxa"/>
                  </w:tcMar>
                </w:tcPr>
                <w:p w:rsidR="00630439" w:rsidRPr="0083614E" w:rsidRDefault="006A594E">
                  <w:pPr>
                    <w:jc w:val="both"/>
                    <w:rPr>
                      <w:sz w:val="20"/>
                      <w:szCs w:val="20"/>
                      <w:highlight w:val="white"/>
                      <w:lang w:val="en-GB"/>
                    </w:rPr>
                  </w:pPr>
                  <w:r w:rsidRPr="0083614E">
                    <w:rPr>
                      <w:sz w:val="20"/>
                      <w:szCs w:val="20"/>
                      <w:highlight w:val="white"/>
                      <w:lang w:val="en-GB" w:bidi="en-US"/>
                    </w:rPr>
                    <w:t>85 mA</w:t>
                  </w:r>
                </w:p>
              </w:tc>
            </w:tr>
            <w:tr w:rsidR="00630439" w:rsidRPr="0083614E">
              <w:tc>
                <w:tcPr>
                  <w:tcW w:w="252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Dimensions</w:t>
                  </w:r>
                </w:p>
              </w:tc>
              <w:tc>
                <w:tcPr>
                  <w:tcW w:w="471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268 x 225 x 83 mm</w:t>
                  </w:r>
                </w:p>
              </w:tc>
            </w:tr>
            <w:tr w:rsidR="00630439" w:rsidRPr="0083614E">
              <w:tc>
                <w:tcPr>
                  <w:tcW w:w="252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Power supply unit</w:t>
                  </w:r>
                </w:p>
              </w:tc>
              <w:tc>
                <w:tcPr>
                  <w:tcW w:w="4710" w:type="dxa"/>
                  <w:tcMar>
                    <w:top w:w="100" w:type="dxa"/>
                    <w:left w:w="100" w:type="dxa"/>
                    <w:bottom w:w="100" w:type="dxa"/>
                    <w:right w:w="100" w:type="dxa"/>
                  </w:tcMar>
                </w:tcPr>
                <w:p w:rsidR="00630439" w:rsidRPr="0083614E" w:rsidRDefault="006A594E" w:rsidP="00F029E3">
                  <w:pPr>
                    <w:jc w:val="both"/>
                    <w:rPr>
                      <w:sz w:val="20"/>
                      <w:szCs w:val="20"/>
                      <w:lang w:val="en-GB"/>
                    </w:rPr>
                  </w:pPr>
                  <w:r w:rsidRPr="0083614E">
                    <w:rPr>
                      <w:sz w:val="20"/>
                      <w:szCs w:val="20"/>
                      <w:lang w:val="en-GB" w:bidi="en-US"/>
                    </w:rPr>
                    <w:t>type A (EN 50131-6)</w:t>
                  </w:r>
                </w:p>
              </w:tc>
            </w:tr>
            <w:tr w:rsidR="00630439" w:rsidRPr="0083614E">
              <w:tc>
                <w:tcPr>
                  <w:tcW w:w="252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Operating frequency</w:t>
                  </w:r>
                </w:p>
                <w:p w:rsidR="00630439" w:rsidRPr="0083614E" w:rsidRDefault="006A594E">
                  <w:pPr>
                    <w:jc w:val="both"/>
                    <w:rPr>
                      <w:sz w:val="20"/>
                      <w:szCs w:val="20"/>
                      <w:lang w:val="en-GB"/>
                    </w:rPr>
                  </w:pPr>
                  <w:r w:rsidRPr="0083614E">
                    <w:rPr>
                      <w:sz w:val="20"/>
                      <w:szCs w:val="20"/>
                      <w:lang w:val="en-GB" w:bidi="en-US"/>
                    </w:rPr>
                    <w:t>(with a JA-110R module)</w:t>
                  </w:r>
                </w:p>
              </w:tc>
              <w:tc>
                <w:tcPr>
                  <w:tcW w:w="471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868 MHz ISM band</w:t>
                  </w:r>
                </w:p>
              </w:tc>
            </w:tr>
            <w:tr w:rsidR="00630439" w:rsidRPr="0083614E">
              <w:tc>
                <w:tcPr>
                  <w:tcW w:w="252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Attempt to find the code Alarm</w:t>
                  </w:r>
                </w:p>
              </w:tc>
              <w:tc>
                <w:tcPr>
                  <w:tcW w:w="471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after 10 wrong code entries</w:t>
                  </w:r>
                </w:p>
              </w:tc>
            </w:tr>
            <w:tr w:rsidR="00630439" w:rsidRPr="0083614E">
              <w:tc>
                <w:tcPr>
                  <w:tcW w:w="252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Event history:</w:t>
                  </w:r>
                </w:p>
              </w:tc>
              <w:tc>
                <w:tcPr>
                  <w:tcW w:w="471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approx. 7 million latest events, incl. date and time</w:t>
                  </w:r>
                </w:p>
              </w:tc>
            </w:tr>
            <w:tr w:rsidR="00630439" w:rsidRPr="0083614E">
              <w:tc>
                <w:tcPr>
                  <w:tcW w:w="252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Classification</w:t>
                  </w:r>
                </w:p>
              </w:tc>
              <w:tc>
                <w:tcPr>
                  <w:tcW w:w="4710" w:type="dxa"/>
                  <w:tcMar>
                    <w:top w:w="100" w:type="dxa"/>
                    <w:left w:w="100" w:type="dxa"/>
                    <w:bottom w:w="100" w:type="dxa"/>
                    <w:right w:w="100" w:type="dxa"/>
                  </w:tcMar>
                </w:tcPr>
                <w:p w:rsidR="00630439" w:rsidRPr="0083614E" w:rsidRDefault="006A594E" w:rsidP="00F029E3">
                  <w:pPr>
                    <w:jc w:val="both"/>
                    <w:rPr>
                      <w:sz w:val="20"/>
                      <w:szCs w:val="20"/>
                      <w:lang w:val="en-GB"/>
                    </w:rPr>
                  </w:pPr>
                  <w:r w:rsidRPr="0083614E">
                    <w:rPr>
                      <w:sz w:val="20"/>
                      <w:szCs w:val="20"/>
                      <w:lang w:val="en-GB" w:bidi="en-US"/>
                    </w:rPr>
                    <w:t>security class 2 according to EN50131-1, EN 50131-3, EN 50131-6, EN 50131-5-3</w:t>
                  </w:r>
                </w:p>
              </w:tc>
            </w:tr>
            <w:tr w:rsidR="00630439" w:rsidRPr="0083614E">
              <w:tc>
                <w:tcPr>
                  <w:tcW w:w="252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Environment</w:t>
                  </w:r>
                </w:p>
              </w:tc>
              <w:tc>
                <w:tcPr>
                  <w:tcW w:w="4710" w:type="dxa"/>
                  <w:tcMar>
                    <w:top w:w="100" w:type="dxa"/>
                    <w:left w:w="100" w:type="dxa"/>
                    <w:bottom w:w="100" w:type="dxa"/>
                    <w:right w:w="100" w:type="dxa"/>
                  </w:tcMar>
                </w:tcPr>
                <w:p w:rsidR="00630439" w:rsidRPr="0083614E" w:rsidRDefault="006A594E" w:rsidP="00F029E3">
                  <w:pPr>
                    <w:jc w:val="both"/>
                    <w:rPr>
                      <w:sz w:val="20"/>
                      <w:szCs w:val="20"/>
                      <w:lang w:val="en-GB"/>
                    </w:rPr>
                  </w:pPr>
                  <w:r w:rsidRPr="0083614E">
                    <w:rPr>
                      <w:sz w:val="20"/>
                      <w:szCs w:val="20"/>
                      <w:lang w:val="en-GB" w:bidi="en-US"/>
                    </w:rPr>
                    <w:t>II. indoor, general in accordance with EN 50131-1</w:t>
                  </w:r>
                </w:p>
              </w:tc>
            </w:tr>
            <w:tr w:rsidR="00630439" w:rsidRPr="0083614E">
              <w:tc>
                <w:tcPr>
                  <w:tcW w:w="252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Operating temperature range</w:t>
                  </w:r>
                </w:p>
              </w:tc>
              <w:tc>
                <w:tcPr>
                  <w:tcW w:w="471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-10 to +40 °C</w:t>
                  </w:r>
                </w:p>
              </w:tc>
            </w:tr>
            <w:tr w:rsidR="00630439" w:rsidRPr="00A86050">
              <w:tc>
                <w:tcPr>
                  <w:tcW w:w="252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Radio emissions</w:t>
                  </w:r>
                </w:p>
              </w:tc>
              <w:tc>
                <w:tcPr>
                  <w:tcW w:w="4710" w:type="dxa"/>
                  <w:tcMar>
                    <w:top w:w="100" w:type="dxa"/>
                    <w:left w:w="100" w:type="dxa"/>
                    <w:bottom w:w="100" w:type="dxa"/>
                    <w:right w:w="100" w:type="dxa"/>
                  </w:tcMar>
                </w:tcPr>
                <w:p w:rsidR="00630439" w:rsidRPr="00A86050" w:rsidRDefault="006A594E" w:rsidP="00F029E3">
                  <w:pPr>
                    <w:jc w:val="both"/>
                    <w:rPr>
                      <w:sz w:val="20"/>
                      <w:szCs w:val="20"/>
                      <w:lang w:val="de-DE"/>
                    </w:rPr>
                  </w:pPr>
                  <w:r w:rsidRPr="00A86050">
                    <w:rPr>
                      <w:sz w:val="20"/>
                      <w:szCs w:val="20"/>
                      <w:lang w:val="de-DE" w:bidi="en-US"/>
                    </w:rPr>
                    <w:t>ETSI EN 300220 (</w:t>
                  </w:r>
                  <w:r w:rsidR="00F029E3" w:rsidRPr="00A86050">
                    <w:rPr>
                      <w:sz w:val="20"/>
                      <w:szCs w:val="20"/>
                      <w:lang w:val="de-DE" w:bidi="en-US"/>
                    </w:rPr>
                    <w:t xml:space="preserve">R </w:t>
                  </w:r>
                  <w:proofErr w:type="spellStart"/>
                  <w:r w:rsidRPr="00A86050">
                    <w:rPr>
                      <w:sz w:val="20"/>
                      <w:szCs w:val="20"/>
                      <w:lang w:val="de-DE" w:bidi="en-US"/>
                    </w:rPr>
                    <w:t>module</w:t>
                  </w:r>
                  <w:proofErr w:type="spellEnd"/>
                  <w:r w:rsidRPr="00A86050">
                    <w:rPr>
                      <w:sz w:val="20"/>
                      <w:szCs w:val="20"/>
                      <w:lang w:val="de-DE" w:bidi="en-US"/>
                    </w:rPr>
                    <w:t>), ETSI EN 301 419-1, EN 301 511 (GSM)</w:t>
                  </w:r>
                </w:p>
              </w:tc>
            </w:tr>
            <w:tr w:rsidR="00630439" w:rsidRPr="0083614E">
              <w:tc>
                <w:tcPr>
                  <w:tcW w:w="252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EMC</w:t>
                  </w:r>
                </w:p>
              </w:tc>
              <w:tc>
                <w:tcPr>
                  <w:tcW w:w="4710" w:type="dxa"/>
                  <w:tcMar>
                    <w:top w:w="100" w:type="dxa"/>
                    <w:left w:w="100" w:type="dxa"/>
                    <w:bottom w:w="100" w:type="dxa"/>
                    <w:right w:w="100" w:type="dxa"/>
                  </w:tcMar>
                </w:tcPr>
                <w:p w:rsidR="00630439" w:rsidRPr="0083614E" w:rsidRDefault="006A594E" w:rsidP="00F029E3">
                  <w:pPr>
                    <w:jc w:val="both"/>
                    <w:rPr>
                      <w:sz w:val="20"/>
                      <w:szCs w:val="20"/>
                      <w:lang w:val="en-GB"/>
                    </w:rPr>
                  </w:pPr>
                  <w:r w:rsidRPr="0083614E">
                    <w:rPr>
                      <w:sz w:val="20"/>
                      <w:szCs w:val="20"/>
                      <w:lang w:val="en-GB" w:bidi="en-US"/>
                    </w:rPr>
                    <w:t>EN 50130-4, EN 55022, ETSI EN 301 489-7</w:t>
                  </w:r>
                </w:p>
              </w:tc>
            </w:tr>
            <w:tr w:rsidR="00630439" w:rsidRPr="0083614E">
              <w:tc>
                <w:tcPr>
                  <w:tcW w:w="252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Safety</w:t>
                  </w:r>
                </w:p>
              </w:tc>
              <w:tc>
                <w:tcPr>
                  <w:tcW w:w="471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EN 60950-1</w:t>
                  </w:r>
                </w:p>
              </w:tc>
            </w:tr>
            <w:tr w:rsidR="00630439" w:rsidRPr="0083614E">
              <w:tc>
                <w:tcPr>
                  <w:tcW w:w="252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Operation conditions</w:t>
                  </w:r>
                </w:p>
              </w:tc>
              <w:tc>
                <w:tcPr>
                  <w:tcW w:w="471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ČTÚ VO-R/10/04.2012-7, ČTÚ VO-R1/12.2008-17</w:t>
                  </w:r>
                </w:p>
              </w:tc>
            </w:tr>
          </w:tbl>
          <w:p w:rsidR="00630439" w:rsidRPr="0083614E" w:rsidRDefault="00630439">
            <w:pPr>
              <w:jc w:val="both"/>
              <w:rPr>
                <w:sz w:val="20"/>
                <w:szCs w:val="20"/>
                <w:lang w:val="en-GB"/>
              </w:rPr>
            </w:pPr>
          </w:p>
        </w:tc>
      </w:tr>
    </w:tbl>
    <w:p w:rsidR="00630439" w:rsidRPr="0083614E" w:rsidRDefault="00630439">
      <w:pPr>
        <w:rPr>
          <w:sz w:val="20"/>
          <w:szCs w:val="20"/>
          <w:lang w:val="en-GB"/>
        </w:rPr>
      </w:pPr>
    </w:p>
    <w:p w:rsidR="00630439" w:rsidRPr="0083614E" w:rsidRDefault="00630439">
      <w:pPr>
        <w:rPr>
          <w:sz w:val="20"/>
          <w:szCs w:val="20"/>
          <w:lang w:val="en-GB"/>
        </w:rPr>
      </w:pPr>
    </w:p>
    <w:tbl>
      <w:tblPr>
        <w:tblStyle w:val="afff3"/>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b/>
                <w:shd w:val="clear" w:color="auto" w:fill="93C47D"/>
                <w:lang w:val="en-GB" w:bidi="en-US"/>
              </w:rPr>
              <w:t>JA-110E</w:t>
            </w:r>
          </w:p>
          <w:p w:rsidR="00630439" w:rsidRPr="0083614E" w:rsidRDefault="00630439">
            <w:pPr>
              <w:widowControl w:val="0"/>
              <w:spacing w:line="240" w:lineRule="auto"/>
              <w:rPr>
                <w:b/>
                <w:lang w:val="en-GB"/>
              </w:rPr>
            </w:pPr>
          </w:p>
          <w:p w:rsidR="00547E61" w:rsidRPr="0083614E" w:rsidRDefault="00547E61">
            <w:pPr>
              <w:widowControl w:val="0"/>
              <w:spacing w:line="240" w:lineRule="auto"/>
              <w:rPr>
                <w:b/>
                <w:sz w:val="20"/>
                <w:szCs w:val="20"/>
                <w:lang w:val="en-GB"/>
              </w:rPr>
            </w:pPr>
          </w:p>
          <w:p w:rsidR="00630439" w:rsidRPr="0083614E" w:rsidRDefault="006A594E" w:rsidP="00F029E3">
            <w:pPr>
              <w:widowControl w:val="0"/>
              <w:spacing w:line="240" w:lineRule="auto"/>
              <w:rPr>
                <w:sz w:val="20"/>
                <w:szCs w:val="20"/>
                <w:lang w:val="en-GB"/>
              </w:rPr>
            </w:pPr>
            <w:r w:rsidRPr="0083614E">
              <w:rPr>
                <w:sz w:val="20"/>
                <w:szCs w:val="20"/>
                <w:lang w:val="en-GB" w:bidi="en-US"/>
              </w:rPr>
              <w:t xml:space="preserve">Sales </w:t>
            </w:r>
            <w:r w:rsidR="00F029E3">
              <w:rPr>
                <w:sz w:val="20"/>
                <w:szCs w:val="20"/>
                <w:lang w:val="en-GB" w:bidi="en-US"/>
              </w:rPr>
              <w:t xml:space="preserve">pitch </w:t>
            </w:r>
            <w:r w:rsidR="00F029E3" w:rsidRPr="0083614E">
              <w:rPr>
                <w:sz w:val="20"/>
                <w:szCs w:val="20"/>
                <w:lang w:val="en-GB" w:bidi="en-US"/>
              </w:rPr>
              <w:t xml:space="preserve"> </w:t>
            </w:r>
            <w:r w:rsidRPr="0083614E">
              <w:rPr>
                <w:sz w:val="20"/>
                <w:szCs w:val="20"/>
                <w:lang w:val="en-GB" w:bidi="en-US"/>
              </w:rPr>
              <w:t>and WEB bas</w:t>
            </w:r>
            <w:r w:rsidR="00485276">
              <w:rPr>
                <w:sz w:val="20"/>
                <w:szCs w:val="20"/>
                <w:lang w:val="en-GB" w:bidi="en-US"/>
              </w:rPr>
              <w:t>is</w:t>
            </w:r>
            <w:r w:rsidRPr="0083614E">
              <w:rPr>
                <w:sz w:val="20"/>
                <w:szCs w:val="20"/>
                <w:lang w:val="en-GB" w:bidi="en-US"/>
              </w:rPr>
              <w:t>:</w:t>
            </w:r>
          </w:p>
        </w:tc>
        <w:tc>
          <w:tcPr>
            <w:tcW w:w="7455" w:type="dxa"/>
            <w:tcMar>
              <w:top w:w="100" w:type="dxa"/>
              <w:left w:w="100" w:type="dxa"/>
              <w:bottom w:w="100" w:type="dxa"/>
              <w:right w:w="100" w:type="dxa"/>
            </w:tcMar>
          </w:tcPr>
          <w:p w:rsidR="00630439" w:rsidRPr="0083614E" w:rsidRDefault="006A594E">
            <w:pPr>
              <w:widowControl w:val="0"/>
              <w:spacing w:line="240" w:lineRule="auto"/>
              <w:ind w:left="52"/>
              <w:rPr>
                <w:sz w:val="20"/>
                <w:szCs w:val="20"/>
                <w:lang w:val="en-GB"/>
              </w:rPr>
            </w:pPr>
            <w:r w:rsidRPr="0083614E">
              <w:rPr>
                <w:sz w:val="20"/>
                <w:szCs w:val="20"/>
                <w:lang w:val="en-GB" w:bidi="en-US"/>
              </w:rPr>
              <w:t>It comprises an LCD display, control keys and a</w:t>
            </w:r>
            <w:r w:rsidR="00F029E3">
              <w:rPr>
                <w:sz w:val="20"/>
                <w:szCs w:val="20"/>
                <w:lang w:val="en-GB" w:bidi="en-US"/>
              </w:rPr>
              <w:t>n</w:t>
            </w:r>
            <w:r w:rsidRPr="0083614E">
              <w:rPr>
                <w:sz w:val="20"/>
                <w:szCs w:val="20"/>
                <w:lang w:val="en-GB" w:bidi="en-US"/>
              </w:rPr>
              <w:t xml:space="preserve"> RFID reader. It is available in a bus-mounted as well as wireless version. It comprises 4 functional keys for the control of sections, PG outputs and other functions. The functional keys serve as status indicators at the same time. </w:t>
            </w: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lang w:val="en-GB"/>
              </w:rPr>
            </w:pPr>
            <w:r w:rsidRPr="0083614E">
              <w:rPr>
                <w:sz w:val="20"/>
                <w:szCs w:val="20"/>
                <w:lang w:val="en-GB" w:bidi="en-US"/>
              </w:rPr>
              <w:t>Supplementary WEB information:</w:t>
            </w:r>
          </w:p>
          <w:p w:rsidR="00630439" w:rsidRPr="0083614E" w:rsidRDefault="00630439">
            <w:pPr>
              <w:widowControl w:val="0"/>
              <w:spacing w:line="240" w:lineRule="auto"/>
              <w:rPr>
                <w:sz w:val="20"/>
                <w:szCs w:val="20"/>
                <w:lang w:val="en-GB"/>
              </w:rPr>
            </w:pPr>
          </w:p>
        </w:tc>
        <w:tc>
          <w:tcPr>
            <w:tcW w:w="7455" w:type="dxa"/>
            <w:tcMar>
              <w:top w:w="100" w:type="dxa"/>
              <w:left w:w="100" w:type="dxa"/>
              <w:bottom w:w="100" w:type="dxa"/>
              <w:right w:w="100" w:type="dxa"/>
            </w:tcMar>
          </w:tcPr>
          <w:p w:rsidR="00630439" w:rsidRPr="0083614E" w:rsidRDefault="006A594E">
            <w:pPr>
              <w:widowControl w:val="0"/>
              <w:ind w:left="1800" w:hanging="360"/>
              <w:rPr>
                <w:sz w:val="20"/>
                <w:szCs w:val="20"/>
                <w:lang w:val="en-GB"/>
              </w:rPr>
            </w:pPr>
            <w:r w:rsidRPr="0083614E">
              <w:rPr>
                <w:sz w:val="20"/>
                <w:szCs w:val="20"/>
                <w:lang w:val="en-GB" w:bidi="en-US"/>
              </w:rPr>
              <w:t xml:space="preserve">-        It communicates via a bus and is supplied </w:t>
            </w:r>
            <w:r w:rsidR="00F029E3">
              <w:rPr>
                <w:sz w:val="20"/>
                <w:szCs w:val="20"/>
                <w:lang w:val="en-GB" w:bidi="en-US"/>
              </w:rPr>
              <w:t>by</w:t>
            </w:r>
            <w:r w:rsidR="00F029E3" w:rsidRPr="0083614E">
              <w:rPr>
                <w:sz w:val="20"/>
                <w:szCs w:val="20"/>
                <w:lang w:val="en-GB" w:bidi="en-US"/>
              </w:rPr>
              <w:t xml:space="preserve"> </w:t>
            </w:r>
            <w:r w:rsidRPr="0083614E">
              <w:rPr>
                <w:sz w:val="20"/>
                <w:szCs w:val="20"/>
                <w:lang w:val="en-GB" w:bidi="en-US"/>
              </w:rPr>
              <w:t>it.</w:t>
            </w:r>
          </w:p>
          <w:p w:rsidR="00630439" w:rsidRPr="0083614E" w:rsidRDefault="006A594E">
            <w:pPr>
              <w:widowControl w:val="0"/>
              <w:ind w:left="1800" w:hanging="360"/>
              <w:rPr>
                <w:sz w:val="20"/>
                <w:szCs w:val="20"/>
                <w:lang w:val="en-GB"/>
              </w:rPr>
            </w:pPr>
            <w:r w:rsidRPr="0083614E">
              <w:rPr>
                <w:sz w:val="20"/>
                <w:szCs w:val="20"/>
                <w:lang w:val="en-GB" w:bidi="en-US"/>
              </w:rPr>
              <w:t>-        It contains a wired input for the connection of a magnetic detector.</w:t>
            </w:r>
          </w:p>
          <w:p w:rsidR="00630439" w:rsidRPr="0083614E" w:rsidRDefault="006A594E">
            <w:pPr>
              <w:widowControl w:val="0"/>
              <w:spacing w:line="240" w:lineRule="auto"/>
              <w:ind w:left="1800" w:hanging="360"/>
              <w:rPr>
                <w:sz w:val="20"/>
                <w:szCs w:val="20"/>
                <w:lang w:val="en-GB"/>
              </w:rPr>
            </w:pPr>
            <w:r w:rsidRPr="0083614E">
              <w:rPr>
                <w:sz w:val="20"/>
                <w:szCs w:val="20"/>
                <w:lang w:val="en-GB" w:bidi="en-US"/>
              </w:rPr>
              <w:t>-        The keypad is addressable and occupies one position in the security system.</w:t>
            </w:r>
          </w:p>
          <w:p w:rsidR="00630439" w:rsidRPr="0083614E" w:rsidRDefault="006A594E">
            <w:pPr>
              <w:widowControl w:val="0"/>
              <w:ind w:left="1800" w:hanging="360"/>
              <w:rPr>
                <w:sz w:val="20"/>
                <w:szCs w:val="20"/>
                <w:lang w:val="en-GB"/>
              </w:rPr>
            </w:pPr>
            <w:r w:rsidRPr="0083614E">
              <w:rPr>
                <w:sz w:val="20"/>
                <w:szCs w:val="20"/>
                <w:lang w:val="en-GB" w:bidi="en-US"/>
              </w:rPr>
              <w:t>-        In a user-friendly menu, it enables comfortable control, management of users and detectors and browsing the event history.</w:t>
            </w:r>
          </w:p>
          <w:p w:rsidR="00630439" w:rsidRPr="0083614E" w:rsidRDefault="00630439">
            <w:pPr>
              <w:widowControl w:val="0"/>
              <w:spacing w:line="240" w:lineRule="auto"/>
              <w:ind w:left="52"/>
              <w:rPr>
                <w:b/>
                <w:sz w:val="20"/>
                <w:szCs w:val="20"/>
                <w:lang w:val="en-GB"/>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z w:val="20"/>
                <w:szCs w:val="20"/>
                <w:lang w:val="en-GB" w:bidi="en-US"/>
              </w:rPr>
              <w:t>Technical specifications:</w:t>
            </w:r>
          </w:p>
        </w:tc>
        <w:tc>
          <w:tcPr>
            <w:tcW w:w="7455" w:type="dxa"/>
            <w:tcMar>
              <w:top w:w="100" w:type="dxa"/>
              <w:left w:w="100" w:type="dxa"/>
              <w:bottom w:w="100" w:type="dxa"/>
              <w:right w:w="100" w:type="dxa"/>
            </w:tcMar>
          </w:tcPr>
          <w:p w:rsidR="00630439" w:rsidRPr="0083614E" w:rsidRDefault="00630439">
            <w:pPr>
              <w:jc w:val="both"/>
              <w:rPr>
                <w:sz w:val="20"/>
                <w:szCs w:val="20"/>
                <w:lang w:val="en-GB"/>
              </w:rPr>
            </w:pPr>
          </w:p>
          <w:tbl>
            <w:tblPr>
              <w:tblStyle w:val="afff2"/>
              <w:tblW w:w="7230" w:type="dxa"/>
              <w:tblInd w:w="0" w:type="dxa"/>
              <w:tblLayout w:type="fixed"/>
              <w:tblLook w:val="0600" w:firstRow="0" w:lastRow="0" w:firstColumn="0" w:lastColumn="0" w:noHBand="1" w:noVBand="1"/>
            </w:tblPr>
            <w:tblGrid>
              <w:gridCol w:w="2715"/>
              <w:gridCol w:w="4515"/>
            </w:tblGrid>
            <w:tr w:rsidR="00630439" w:rsidRPr="0083614E">
              <w:tc>
                <w:tcPr>
                  <w:tcW w:w="271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Power supply</w:t>
                  </w:r>
                </w:p>
              </w:tc>
              <w:tc>
                <w:tcPr>
                  <w:tcW w:w="451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9 - 15 V, from the control panel bus</w:t>
                  </w:r>
                </w:p>
                <w:p w:rsidR="00630439" w:rsidRPr="0083614E" w:rsidRDefault="006A594E">
                  <w:pPr>
                    <w:jc w:val="both"/>
                    <w:rPr>
                      <w:sz w:val="20"/>
                      <w:szCs w:val="20"/>
                      <w:lang w:val="en-GB"/>
                    </w:rPr>
                  </w:pPr>
                  <w:r w:rsidRPr="0083614E">
                    <w:rPr>
                      <w:sz w:val="20"/>
                      <w:szCs w:val="20"/>
                      <w:lang w:val="en-GB" w:bidi="en-US"/>
                    </w:rPr>
                    <w:t>Backup (idle) mode consumption: 30 mA</w:t>
                  </w:r>
                </w:p>
                <w:p w:rsidR="00630439" w:rsidRPr="0083614E" w:rsidRDefault="006A594E">
                  <w:pPr>
                    <w:jc w:val="both"/>
                    <w:rPr>
                      <w:sz w:val="20"/>
                      <w:szCs w:val="20"/>
                      <w:lang w:val="en-GB"/>
                    </w:rPr>
                  </w:pPr>
                  <w:r w:rsidRPr="0083614E">
                    <w:rPr>
                      <w:sz w:val="20"/>
                      <w:szCs w:val="20"/>
                      <w:lang w:val="en-GB" w:bidi="en-US"/>
                    </w:rPr>
                    <w:t>Current consumption for cable selection: 110 mA</w:t>
                  </w:r>
                </w:p>
              </w:tc>
            </w:tr>
            <w:tr w:rsidR="00630439" w:rsidRPr="0083614E">
              <w:tc>
                <w:tcPr>
                  <w:tcW w:w="271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Interconnection type</w:t>
                  </w:r>
                </w:p>
              </w:tc>
              <w:tc>
                <w:tcPr>
                  <w:tcW w:w="451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Data bus - not shared</w:t>
                  </w:r>
                </w:p>
              </w:tc>
            </w:tr>
            <w:tr w:rsidR="00630439" w:rsidRPr="0083614E">
              <w:tc>
                <w:tcPr>
                  <w:tcW w:w="271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RFID frequency</w:t>
                  </w:r>
                </w:p>
              </w:tc>
              <w:tc>
                <w:tcPr>
                  <w:tcW w:w="451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125 kHz</w:t>
                  </w:r>
                </w:p>
              </w:tc>
            </w:tr>
            <w:tr w:rsidR="00630439" w:rsidRPr="0083614E">
              <w:tc>
                <w:tcPr>
                  <w:tcW w:w="271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Dimensions</w:t>
                  </w:r>
                </w:p>
              </w:tc>
              <w:tc>
                <w:tcPr>
                  <w:tcW w:w="451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120 x 130 x 30 mm</w:t>
                  </w:r>
                </w:p>
              </w:tc>
            </w:tr>
            <w:tr w:rsidR="00630439" w:rsidRPr="0083614E">
              <w:tc>
                <w:tcPr>
                  <w:tcW w:w="271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Weight</w:t>
                  </w:r>
                </w:p>
              </w:tc>
              <w:tc>
                <w:tcPr>
                  <w:tcW w:w="451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217 g</w:t>
                  </w:r>
                </w:p>
              </w:tc>
            </w:tr>
            <w:tr w:rsidR="00630439" w:rsidRPr="0083614E">
              <w:tc>
                <w:tcPr>
                  <w:tcW w:w="271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Operating temperature range</w:t>
                  </w:r>
                </w:p>
              </w:tc>
              <w:tc>
                <w:tcPr>
                  <w:tcW w:w="451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-10 to +40 °C</w:t>
                  </w:r>
                </w:p>
              </w:tc>
            </w:tr>
            <w:tr w:rsidR="00630439" w:rsidRPr="0083614E">
              <w:tc>
                <w:tcPr>
                  <w:tcW w:w="271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Average operating humidity</w:t>
                  </w:r>
                </w:p>
              </w:tc>
              <w:tc>
                <w:tcPr>
                  <w:tcW w:w="451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75 % RH</w:t>
                  </w:r>
                </w:p>
              </w:tc>
            </w:tr>
            <w:tr w:rsidR="00630439" w:rsidRPr="0083614E">
              <w:tc>
                <w:tcPr>
                  <w:tcW w:w="271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Environment</w:t>
                  </w:r>
                </w:p>
              </w:tc>
              <w:tc>
                <w:tcPr>
                  <w:tcW w:w="4515" w:type="dxa"/>
                  <w:tcMar>
                    <w:top w:w="100" w:type="dxa"/>
                    <w:left w:w="100" w:type="dxa"/>
                    <w:bottom w:w="100" w:type="dxa"/>
                    <w:right w:w="100" w:type="dxa"/>
                  </w:tcMar>
                </w:tcPr>
                <w:p w:rsidR="00630439" w:rsidRPr="0083614E" w:rsidRDefault="006A594E" w:rsidP="00F029E3">
                  <w:pPr>
                    <w:jc w:val="both"/>
                    <w:rPr>
                      <w:sz w:val="20"/>
                      <w:szCs w:val="20"/>
                      <w:lang w:val="en-GB"/>
                    </w:rPr>
                  </w:pPr>
                  <w:r w:rsidRPr="0083614E">
                    <w:rPr>
                      <w:sz w:val="20"/>
                      <w:szCs w:val="20"/>
                      <w:lang w:val="en-GB" w:bidi="en-US"/>
                    </w:rPr>
                    <w:t>II. indoor, general in accordance with EN 50131-1</w:t>
                  </w:r>
                </w:p>
              </w:tc>
            </w:tr>
            <w:tr w:rsidR="00630439" w:rsidRPr="0083614E">
              <w:tc>
                <w:tcPr>
                  <w:tcW w:w="271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Classification</w:t>
                  </w:r>
                </w:p>
              </w:tc>
              <w:tc>
                <w:tcPr>
                  <w:tcW w:w="4515" w:type="dxa"/>
                  <w:tcMar>
                    <w:top w:w="100" w:type="dxa"/>
                    <w:left w:w="100" w:type="dxa"/>
                    <w:bottom w:w="100" w:type="dxa"/>
                    <w:right w:w="100" w:type="dxa"/>
                  </w:tcMar>
                </w:tcPr>
                <w:p w:rsidR="00630439" w:rsidRPr="0083614E" w:rsidRDefault="006A594E" w:rsidP="00F029E3">
                  <w:pPr>
                    <w:jc w:val="both"/>
                    <w:rPr>
                      <w:sz w:val="20"/>
                      <w:szCs w:val="20"/>
                      <w:lang w:val="en-GB"/>
                    </w:rPr>
                  </w:pPr>
                  <w:r w:rsidRPr="0083614E">
                    <w:rPr>
                      <w:sz w:val="20"/>
                      <w:szCs w:val="20"/>
                      <w:lang w:val="en-GB" w:bidi="en-US"/>
                    </w:rPr>
                    <w:t>security class 2 (if set in F-Link) in accordance with EN 50131-1, EN 50131-3</w:t>
                  </w:r>
                </w:p>
              </w:tc>
            </w:tr>
            <w:tr w:rsidR="00630439" w:rsidRPr="00A86050">
              <w:tc>
                <w:tcPr>
                  <w:tcW w:w="271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It also meets the requirements of</w:t>
                  </w:r>
                </w:p>
              </w:tc>
              <w:tc>
                <w:tcPr>
                  <w:tcW w:w="4515" w:type="dxa"/>
                  <w:tcMar>
                    <w:top w:w="100" w:type="dxa"/>
                    <w:left w:w="100" w:type="dxa"/>
                    <w:bottom w:w="100" w:type="dxa"/>
                    <w:right w:w="100" w:type="dxa"/>
                  </w:tcMar>
                </w:tcPr>
                <w:p w:rsidR="00630439" w:rsidRPr="00A86050" w:rsidRDefault="006A594E" w:rsidP="00F029E3">
                  <w:pPr>
                    <w:jc w:val="both"/>
                    <w:rPr>
                      <w:sz w:val="20"/>
                      <w:szCs w:val="20"/>
                      <w:lang w:val="fr-FR"/>
                    </w:rPr>
                  </w:pPr>
                  <w:r w:rsidRPr="00A86050">
                    <w:rPr>
                      <w:sz w:val="20"/>
                      <w:szCs w:val="20"/>
                      <w:lang w:val="fr-FR" w:bidi="en-US"/>
                    </w:rPr>
                    <w:t>ETSI EN 300 330, EN 50130-4, EN 55022, EN 60950-1, ETSI EN 301 489</w:t>
                  </w:r>
                </w:p>
              </w:tc>
            </w:tr>
            <w:tr w:rsidR="00630439" w:rsidRPr="0083614E">
              <w:tc>
                <w:tcPr>
                  <w:tcW w:w="271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Operation conditions</w:t>
                  </w:r>
                </w:p>
              </w:tc>
              <w:tc>
                <w:tcPr>
                  <w:tcW w:w="451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ČTÚ č. VO-R/10 (ERC REC 70-03)</w:t>
                  </w:r>
                </w:p>
              </w:tc>
            </w:tr>
          </w:tbl>
          <w:p w:rsidR="00630439" w:rsidRPr="0083614E" w:rsidRDefault="00630439">
            <w:pPr>
              <w:jc w:val="both"/>
              <w:rPr>
                <w:sz w:val="20"/>
                <w:szCs w:val="20"/>
                <w:lang w:val="en-GB"/>
              </w:rPr>
            </w:pPr>
          </w:p>
        </w:tc>
      </w:tr>
    </w:tbl>
    <w:p w:rsidR="00630439" w:rsidRPr="0083614E" w:rsidRDefault="00630439">
      <w:pPr>
        <w:rPr>
          <w:sz w:val="20"/>
          <w:szCs w:val="20"/>
          <w:lang w:val="en-GB"/>
        </w:rPr>
      </w:pPr>
    </w:p>
    <w:tbl>
      <w:tblPr>
        <w:tblStyle w:val="afff5"/>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b/>
                <w:shd w:val="clear" w:color="auto" w:fill="93C47D"/>
                <w:lang w:val="en-GB" w:bidi="en-US"/>
              </w:rPr>
              <w:t>JA-150E</w:t>
            </w:r>
          </w:p>
          <w:p w:rsidR="00630439" w:rsidRPr="0083614E" w:rsidRDefault="00630439">
            <w:pPr>
              <w:widowControl w:val="0"/>
              <w:spacing w:line="240" w:lineRule="auto"/>
              <w:rPr>
                <w:b/>
                <w:lang w:val="en-GB"/>
              </w:rPr>
            </w:pPr>
          </w:p>
          <w:p w:rsidR="00547E61" w:rsidRPr="0083614E" w:rsidRDefault="00547E61">
            <w:pPr>
              <w:widowControl w:val="0"/>
              <w:spacing w:line="240" w:lineRule="auto"/>
              <w:rPr>
                <w:b/>
                <w:sz w:val="20"/>
                <w:szCs w:val="20"/>
                <w:lang w:val="en-GB"/>
              </w:rPr>
            </w:pPr>
          </w:p>
          <w:p w:rsidR="00630439" w:rsidRPr="0083614E" w:rsidRDefault="006A594E" w:rsidP="008F767F">
            <w:pPr>
              <w:widowControl w:val="0"/>
              <w:spacing w:line="240" w:lineRule="auto"/>
              <w:rPr>
                <w:sz w:val="20"/>
                <w:szCs w:val="20"/>
                <w:lang w:val="en-GB"/>
              </w:rPr>
            </w:pPr>
            <w:r w:rsidRPr="0083614E">
              <w:rPr>
                <w:sz w:val="20"/>
                <w:szCs w:val="20"/>
                <w:lang w:val="en-GB" w:bidi="en-US"/>
              </w:rPr>
              <w:t xml:space="preserve">Sales </w:t>
            </w:r>
            <w:r w:rsidR="008F767F">
              <w:rPr>
                <w:sz w:val="20"/>
                <w:szCs w:val="20"/>
                <w:lang w:val="en-GB" w:bidi="en-US"/>
              </w:rPr>
              <w:t>pitch</w:t>
            </w:r>
            <w:r w:rsidR="008F767F" w:rsidRPr="0083614E">
              <w:rPr>
                <w:sz w:val="20"/>
                <w:szCs w:val="20"/>
                <w:lang w:val="en-GB" w:bidi="en-US"/>
              </w:rPr>
              <w:t xml:space="preserve"> </w:t>
            </w:r>
            <w:r w:rsidRPr="0083614E">
              <w:rPr>
                <w:sz w:val="20"/>
                <w:szCs w:val="20"/>
                <w:lang w:val="en-GB" w:bidi="en-US"/>
              </w:rPr>
              <w:t>and WEB bas</w:t>
            </w:r>
            <w:r w:rsidR="008F767F">
              <w:rPr>
                <w:sz w:val="20"/>
                <w:szCs w:val="20"/>
                <w:lang w:val="en-GB" w:bidi="en-US"/>
              </w:rPr>
              <w:t>is</w:t>
            </w:r>
            <w:r w:rsidRPr="0083614E">
              <w:rPr>
                <w:sz w:val="20"/>
                <w:szCs w:val="20"/>
                <w:lang w:val="en-GB" w:bidi="en-US"/>
              </w:rPr>
              <w:t>:</w:t>
            </w:r>
          </w:p>
        </w:tc>
        <w:tc>
          <w:tcPr>
            <w:tcW w:w="7455" w:type="dxa"/>
            <w:tcMar>
              <w:top w:w="100" w:type="dxa"/>
              <w:left w:w="100" w:type="dxa"/>
              <w:bottom w:w="100" w:type="dxa"/>
              <w:right w:w="100" w:type="dxa"/>
            </w:tcMar>
          </w:tcPr>
          <w:p w:rsidR="00630439" w:rsidRPr="0083614E" w:rsidRDefault="006A594E">
            <w:pPr>
              <w:widowControl w:val="0"/>
              <w:spacing w:line="240" w:lineRule="auto"/>
              <w:ind w:left="52"/>
              <w:rPr>
                <w:sz w:val="20"/>
                <w:szCs w:val="20"/>
                <w:lang w:val="en-GB"/>
              </w:rPr>
            </w:pPr>
            <w:r w:rsidRPr="0083614E">
              <w:rPr>
                <w:sz w:val="20"/>
                <w:szCs w:val="20"/>
                <w:lang w:val="en-GB" w:bidi="en-US"/>
              </w:rPr>
              <w:t>It comprises an LCD display, control keys and a</w:t>
            </w:r>
            <w:r w:rsidR="008F767F">
              <w:rPr>
                <w:sz w:val="20"/>
                <w:szCs w:val="20"/>
                <w:lang w:val="en-GB" w:bidi="en-US"/>
              </w:rPr>
              <w:t>n</w:t>
            </w:r>
            <w:r w:rsidRPr="0083614E">
              <w:rPr>
                <w:sz w:val="20"/>
                <w:szCs w:val="20"/>
                <w:lang w:val="en-GB" w:bidi="en-US"/>
              </w:rPr>
              <w:t xml:space="preserve"> RFID reader. It is available in a bus-mounted as well as wireless version. It comprises 4 functional keys for the control of sections, PG outputs and other functions. The functional keys serve as status indicators at the same time.</w:t>
            </w: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lang w:val="en-GB"/>
              </w:rPr>
            </w:pPr>
            <w:r w:rsidRPr="0083614E">
              <w:rPr>
                <w:sz w:val="20"/>
                <w:szCs w:val="20"/>
                <w:lang w:val="en-GB" w:bidi="en-US"/>
              </w:rPr>
              <w:t>Supplementary WEB information:</w:t>
            </w:r>
          </w:p>
          <w:p w:rsidR="00630439" w:rsidRPr="0083614E" w:rsidRDefault="00630439">
            <w:pPr>
              <w:widowControl w:val="0"/>
              <w:spacing w:line="240" w:lineRule="auto"/>
              <w:rPr>
                <w:sz w:val="20"/>
                <w:szCs w:val="20"/>
                <w:lang w:val="en-GB"/>
              </w:rPr>
            </w:pPr>
          </w:p>
        </w:tc>
        <w:tc>
          <w:tcPr>
            <w:tcW w:w="7455" w:type="dxa"/>
            <w:tcMar>
              <w:top w:w="100" w:type="dxa"/>
              <w:left w:w="100" w:type="dxa"/>
              <w:bottom w:w="100" w:type="dxa"/>
              <w:right w:w="100" w:type="dxa"/>
            </w:tcMar>
          </w:tcPr>
          <w:p w:rsidR="00630439" w:rsidRPr="0083614E" w:rsidRDefault="006A594E">
            <w:pPr>
              <w:widowControl w:val="0"/>
              <w:ind w:left="1800" w:hanging="360"/>
              <w:rPr>
                <w:sz w:val="20"/>
                <w:szCs w:val="20"/>
                <w:lang w:val="en-GB"/>
              </w:rPr>
            </w:pPr>
            <w:r w:rsidRPr="0083614E">
              <w:rPr>
                <w:sz w:val="20"/>
                <w:szCs w:val="20"/>
                <w:lang w:val="en-GB" w:bidi="en-US"/>
              </w:rPr>
              <w:t xml:space="preserve">-        It is fully </w:t>
            </w:r>
            <w:proofErr w:type="gramStart"/>
            <w:r w:rsidRPr="0083614E">
              <w:rPr>
                <w:sz w:val="20"/>
                <w:szCs w:val="20"/>
                <w:lang w:val="en-GB" w:bidi="en-US"/>
              </w:rPr>
              <w:t>wireless</w:t>
            </w:r>
            <w:proofErr w:type="gramEnd"/>
            <w:r w:rsidRPr="0083614E">
              <w:rPr>
                <w:sz w:val="20"/>
                <w:szCs w:val="20"/>
                <w:lang w:val="en-GB" w:bidi="en-US"/>
              </w:rPr>
              <w:t xml:space="preserve"> and supplied by batteries.</w:t>
            </w:r>
          </w:p>
          <w:p w:rsidR="00630439" w:rsidRPr="0083614E" w:rsidRDefault="006A594E">
            <w:pPr>
              <w:widowControl w:val="0"/>
              <w:ind w:left="1800" w:hanging="360"/>
              <w:rPr>
                <w:sz w:val="20"/>
                <w:szCs w:val="20"/>
                <w:lang w:val="en-GB"/>
              </w:rPr>
            </w:pPr>
            <w:r w:rsidRPr="0083614E">
              <w:rPr>
                <w:sz w:val="20"/>
                <w:szCs w:val="20"/>
                <w:lang w:val="en-GB" w:bidi="en-US"/>
              </w:rPr>
              <w:t>-        It contains a wired input for the connection of a magnetic detector.</w:t>
            </w:r>
          </w:p>
          <w:p w:rsidR="00630439" w:rsidRPr="0083614E" w:rsidRDefault="006A594E">
            <w:pPr>
              <w:widowControl w:val="0"/>
              <w:spacing w:line="240" w:lineRule="auto"/>
              <w:ind w:left="1800" w:hanging="360"/>
              <w:rPr>
                <w:sz w:val="20"/>
                <w:szCs w:val="20"/>
                <w:lang w:val="en-GB"/>
              </w:rPr>
            </w:pPr>
            <w:r w:rsidRPr="0083614E">
              <w:rPr>
                <w:sz w:val="20"/>
                <w:szCs w:val="20"/>
                <w:lang w:val="en-GB" w:bidi="en-US"/>
              </w:rPr>
              <w:lastRenderedPageBreak/>
              <w:t>-        The keypad is addressable and occupies one position in the security system.</w:t>
            </w:r>
          </w:p>
          <w:p w:rsidR="00630439" w:rsidRPr="0083614E" w:rsidRDefault="006A594E">
            <w:pPr>
              <w:widowControl w:val="0"/>
              <w:ind w:left="1800" w:hanging="360"/>
              <w:rPr>
                <w:sz w:val="20"/>
                <w:szCs w:val="20"/>
                <w:lang w:val="en-GB"/>
              </w:rPr>
            </w:pPr>
            <w:r w:rsidRPr="0083614E">
              <w:rPr>
                <w:sz w:val="20"/>
                <w:szCs w:val="20"/>
                <w:lang w:val="en-GB" w:bidi="en-US"/>
              </w:rPr>
              <w:t>-        In a user-friendly menu, it enables comfortable control, management of users and detectors and browsing the event history.</w:t>
            </w:r>
          </w:p>
          <w:p w:rsidR="00630439" w:rsidRPr="0083614E" w:rsidRDefault="00630439">
            <w:pPr>
              <w:widowControl w:val="0"/>
              <w:spacing w:line="240" w:lineRule="auto"/>
              <w:rPr>
                <w:b/>
                <w:sz w:val="20"/>
                <w:szCs w:val="20"/>
                <w:lang w:val="en-GB"/>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z w:val="20"/>
                <w:szCs w:val="20"/>
                <w:lang w:val="en-GB" w:bidi="en-US"/>
              </w:rPr>
              <w:lastRenderedPageBreak/>
              <w:t>Technical specifications:</w:t>
            </w:r>
          </w:p>
        </w:tc>
        <w:tc>
          <w:tcPr>
            <w:tcW w:w="7455" w:type="dxa"/>
            <w:tcMar>
              <w:top w:w="100" w:type="dxa"/>
              <w:left w:w="100" w:type="dxa"/>
              <w:bottom w:w="100" w:type="dxa"/>
              <w:right w:w="100" w:type="dxa"/>
            </w:tcMar>
          </w:tcPr>
          <w:p w:rsidR="00630439" w:rsidRPr="0083614E" w:rsidRDefault="00630439">
            <w:pPr>
              <w:jc w:val="both"/>
              <w:rPr>
                <w:sz w:val="20"/>
                <w:szCs w:val="20"/>
                <w:lang w:val="en-GB"/>
              </w:rPr>
            </w:pPr>
          </w:p>
          <w:tbl>
            <w:tblPr>
              <w:tblStyle w:val="afff4"/>
              <w:tblW w:w="4313" w:type="dxa"/>
              <w:tblInd w:w="0" w:type="dxa"/>
              <w:tblLayout w:type="fixed"/>
              <w:tblLook w:val="0600" w:firstRow="0" w:lastRow="0" w:firstColumn="0" w:lastColumn="0" w:noHBand="1" w:noVBand="1"/>
            </w:tblPr>
            <w:tblGrid>
              <w:gridCol w:w="2156"/>
              <w:gridCol w:w="2157"/>
            </w:tblGrid>
            <w:tr w:rsidR="00630439" w:rsidRPr="0083614E">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Power supply</w:t>
                  </w:r>
                </w:p>
              </w:tc>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2 lithium batteries CR123A</w:t>
                  </w:r>
                </w:p>
                <w:p w:rsidR="00630439" w:rsidRPr="0083614E" w:rsidRDefault="006A594E">
                  <w:pPr>
                    <w:jc w:val="both"/>
                    <w:rPr>
                      <w:sz w:val="20"/>
                      <w:szCs w:val="20"/>
                      <w:lang w:val="en-GB"/>
                    </w:rPr>
                  </w:pPr>
                  <w:r w:rsidRPr="0083614E">
                    <w:rPr>
                      <w:b/>
                      <w:sz w:val="20"/>
                      <w:szCs w:val="20"/>
                      <w:lang w:val="en-GB" w:bidi="en-US"/>
                    </w:rPr>
                    <w:t>Batteries are not included in the product package.</w:t>
                  </w:r>
                </w:p>
              </w:tc>
            </w:tr>
            <w:tr w:rsidR="00630439" w:rsidRPr="0083614E">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Typical battery life</w:t>
                  </w:r>
                </w:p>
              </w:tc>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1 – 2 years depending on the settings</w:t>
                  </w:r>
                </w:p>
              </w:tc>
            </w:tr>
            <w:tr w:rsidR="00630439" w:rsidRPr="0083614E">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Power input if external power supply is used</w:t>
                  </w:r>
                </w:p>
              </w:tc>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0.5 W</w:t>
                  </w:r>
                </w:p>
              </w:tc>
            </w:tr>
            <w:tr w:rsidR="00630439" w:rsidRPr="0083614E">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Communication frequency</w:t>
                  </w:r>
                </w:p>
              </w:tc>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868</w:t>
                  </w:r>
                  <w:r w:rsidR="008F767F">
                    <w:rPr>
                      <w:sz w:val="20"/>
                      <w:szCs w:val="20"/>
                      <w:lang w:val="en-GB" w:bidi="en-US"/>
                    </w:rPr>
                    <w:t>.</w:t>
                  </w:r>
                  <w:r w:rsidRPr="0083614E">
                    <w:rPr>
                      <w:sz w:val="20"/>
                      <w:szCs w:val="20"/>
                      <w:lang w:val="en-GB" w:bidi="en-US"/>
                    </w:rPr>
                    <w:t>1 MHz, protocol JA-100</w:t>
                  </w:r>
                </w:p>
              </w:tc>
            </w:tr>
            <w:tr w:rsidR="00630439" w:rsidRPr="0083614E">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Communication range</w:t>
                  </w:r>
                </w:p>
              </w:tc>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approx. 200 m (free terrain)</w:t>
                  </w:r>
                </w:p>
              </w:tc>
            </w:tr>
            <w:tr w:rsidR="00630439" w:rsidRPr="0083614E">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RFID frequency</w:t>
                  </w:r>
                </w:p>
              </w:tc>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125 kHz</w:t>
                  </w:r>
                </w:p>
              </w:tc>
            </w:tr>
            <w:tr w:rsidR="00630439" w:rsidRPr="0083614E">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Dimensions</w:t>
                  </w:r>
                </w:p>
              </w:tc>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120 x 130 x 30 mm</w:t>
                  </w:r>
                </w:p>
              </w:tc>
            </w:tr>
            <w:tr w:rsidR="00630439" w:rsidRPr="0083614E">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Weight</w:t>
                  </w:r>
                </w:p>
              </w:tc>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217 g</w:t>
                  </w:r>
                </w:p>
              </w:tc>
            </w:tr>
            <w:tr w:rsidR="00630439" w:rsidRPr="0083614E">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Operating temperature range</w:t>
                  </w:r>
                </w:p>
              </w:tc>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-10 to +40 °C</w:t>
                  </w:r>
                </w:p>
              </w:tc>
            </w:tr>
            <w:tr w:rsidR="00630439" w:rsidRPr="0083614E">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Average operating humidity</w:t>
                  </w:r>
                </w:p>
              </w:tc>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75 % RH</w:t>
                  </w:r>
                </w:p>
              </w:tc>
            </w:tr>
            <w:tr w:rsidR="00630439" w:rsidRPr="0083614E">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Environment</w:t>
                  </w:r>
                </w:p>
              </w:tc>
              <w:tc>
                <w:tcPr>
                  <w:tcW w:w="2156" w:type="dxa"/>
                  <w:tcMar>
                    <w:top w:w="100" w:type="dxa"/>
                    <w:left w:w="100" w:type="dxa"/>
                    <w:bottom w:w="100" w:type="dxa"/>
                    <w:right w:w="100" w:type="dxa"/>
                  </w:tcMar>
                </w:tcPr>
                <w:p w:rsidR="00630439" w:rsidRPr="0083614E" w:rsidRDefault="006A594E" w:rsidP="008F767F">
                  <w:pPr>
                    <w:jc w:val="both"/>
                    <w:rPr>
                      <w:sz w:val="20"/>
                      <w:szCs w:val="20"/>
                      <w:lang w:val="en-GB"/>
                    </w:rPr>
                  </w:pPr>
                  <w:r w:rsidRPr="0083614E">
                    <w:rPr>
                      <w:sz w:val="20"/>
                      <w:szCs w:val="20"/>
                      <w:lang w:val="en-GB" w:bidi="en-US"/>
                    </w:rPr>
                    <w:t>II. indoor, general in accordance with EN 50131-1</w:t>
                  </w:r>
                </w:p>
              </w:tc>
            </w:tr>
            <w:tr w:rsidR="00630439" w:rsidRPr="0083614E">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Classification</w:t>
                  </w:r>
                </w:p>
              </w:tc>
              <w:tc>
                <w:tcPr>
                  <w:tcW w:w="2156" w:type="dxa"/>
                  <w:tcMar>
                    <w:top w:w="100" w:type="dxa"/>
                    <w:left w:w="100" w:type="dxa"/>
                    <w:bottom w:w="100" w:type="dxa"/>
                    <w:right w:w="100" w:type="dxa"/>
                  </w:tcMar>
                </w:tcPr>
                <w:p w:rsidR="00630439" w:rsidRPr="0083614E" w:rsidRDefault="006A594E" w:rsidP="008F767F">
                  <w:pPr>
                    <w:jc w:val="both"/>
                    <w:rPr>
                      <w:sz w:val="20"/>
                      <w:szCs w:val="20"/>
                      <w:lang w:val="en-GB"/>
                    </w:rPr>
                  </w:pPr>
                  <w:r w:rsidRPr="0083614E">
                    <w:rPr>
                      <w:sz w:val="20"/>
                      <w:szCs w:val="20"/>
                      <w:lang w:val="en-GB" w:bidi="en-US"/>
                    </w:rPr>
                    <w:t>security class 2 (if set in F-Link) in accordance with EN 50131-1, EN 50131-3</w:t>
                  </w:r>
                </w:p>
              </w:tc>
            </w:tr>
            <w:tr w:rsidR="00630439" w:rsidRPr="00A86050">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It also meets the requirements of</w:t>
                  </w:r>
                </w:p>
              </w:tc>
              <w:tc>
                <w:tcPr>
                  <w:tcW w:w="2156" w:type="dxa"/>
                  <w:tcMar>
                    <w:top w:w="100" w:type="dxa"/>
                    <w:left w:w="100" w:type="dxa"/>
                    <w:bottom w:w="100" w:type="dxa"/>
                    <w:right w:w="100" w:type="dxa"/>
                  </w:tcMar>
                </w:tcPr>
                <w:p w:rsidR="00630439" w:rsidRPr="00A86050" w:rsidRDefault="006A594E" w:rsidP="008F767F">
                  <w:pPr>
                    <w:jc w:val="both"/>
                    <w:rPr>
                      <w:sz w:val="20"/>
                      <w:szCs w:val="20"/>
                      <w:lang w:val="fr-FR"/>
                    </w:rPr>
                  </w:pPr>
                  <w:r w:rsidRPr="00A86050">
                    <w:rPr>
                      <w:sz w:val="20"/>
                      <w:szCs w:val="20"/>
                      <w:lang w:val="fr-FR" w:bidi="en-US"/>
                    </w:rPr>
                    <w:t>ETSI EN 300 330, EN 50130-4, EN 55022, EN 60950-1, ETSI EN 301 489</w:t>
                  </w:r>
                </w:p>
              </w:tc>
            </w:tr>
            <w:tr w:rsidR="00630439" w:rsidRPr="0083614E">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Operation conditions</w:t>
                  </w:r>
                </w:p>
              </w:tc>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ČTÚ č. VO-R/10 (ERC REC 70-03)</w:t>
                  </w:r>
                </w:p>
              </w:tc>
            </w:tr>
          </w:tbl>
          <w:p w:rsidR="00630439" w:rsidRPr="0083614E" w:rsidRDefault="00630439">
            <w:pPr>
              <w:jc w:val="both"/>
              <w:rPr>
                <w:sz w:val="20"/>
                <w:szCs w:val="20"/>
                <w:lang w:val="en-GB"/>
              </w:rPr>
            </w:pPr>
          </w:p>
        </w:tc>
      </w:tr>
    </w:tbl>
    <w:p w:rsidR="00630439" w:rsidRPr="0083614E" w:rsidRDefault="00630439">
      <w:pPr>
        <w:rPr>
          <w:sz w:val="20"/>
          <w:szCs w:val="20"/>
          <w:lang w:val="en-GB"/>
        </w:rPr>
      </w:pPr>
    </w:p>
    <w:p w:rsidR="00630439" w:rsidRPr="0083614E" w:rsidRDefault="00630439">
      <w:pPr>
        <w:rPr>
          <w:sz w:val="20"/>
          <w:szCs w:val="20"/>
          <w:lang w:val="en-GB"/>
        </w:rPr>
      </w:pPr>
    </w:p>
    <w:tbl>
      <w:tblPr>
        <w:tblStyle w:val="afff6"/>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b/>
                <w:shd w:val="clear" w:color="auto" w:fill="93C47D"/>
                <w:lang w:val="en-GB" w:bidi="en-US"/>
              </w:rPr>
              <w:t>Innovation of KR sets</w:t>
            </w:r>
          </w:p>
          <w:p w:rsidR="00630439" w:rsidRPr="0083614E" w:rsidRDefault="00630439">
            <w:pPr>
              <w:widowControl w:val="0"/>
              <w:spacing w:line="240" w:lineRule="auto"/>
              <w:rPr>
                <w:b/>
                <w:shd w:val="clear" w:color="auto" w:fill="B6D7A8"/>
                <w:lang w:val="en-GB"/>
              </w:rPr>
            </w:pPr>
          </w:p>
          <w:p w:rsidR="00630439" w:rsidRPr="0083614E" w:rsidRDefault="00630439">
            <w:pPr>
              <w:widowControl w:val="0"/>
              <w:spacing w:line="240" w:lineRule="auto"/>
              <w:rPr>
                <w:b/>
                <w:sz w:val="20"/>
                <w:szCs w:val="20"/>
                <w:lang w:val="en-GB"/>
              </w:rPr>
            </w:pPr>
          </w:p>
          <w:p w:rsidR="00630439" w:rsidRPr="0083614E" w:rsidRDefault="006A594E" w:rsidP="008F767F">
            <w:pPr>
              <w:widowControl w:val="0"/>
              <w:spacing w:line="240" w:lineRule="auto"/>
              <w:rPr>
                <w:sz w:val="20"/>
                <w:szCs w:val="20"/>
                <w:lang w:val="en-GB"/>
              </w:rPr>
            </w:pPr>
            <w:r w:rsidRPr="0083614E">
              <w:rPr>
                <w:sz w:val="20"/>
                <w:szCs w:val="20"/>
                <w:lang w:val="en-GB" w:bidi="en-US"/>
              </w:rPr>
              <w:t xml:space="preserve">Sales </w:t>
            </w:r>
            <w:r w:rsidR="008F767F">
              <w:rPr>
                <w:sz w:val="20"/>
                <w:szCs w:val="20"/>
                <w:lang w:val="en-GB" w:bidi="en-US"/>
              </w:rPr>
              <w:t>pitch</w:t>
            </w:r>
            <w:r w:rsidR="008F767F" w:rsidRPr="0083614E">
              <w:rPr>
                <w:sz w:val="20"/>
                <w:szCs w:val="20"/>
                <w:lang w:val="en-GB" w:bidi="en-US"/>
              </w:rPr>
              <w:t xml:space="preserve"> </w:t>
            </w:r>
            <w:r w:rsidRPr="0083614E">
              <w:rPr>
                <w:sz w:val="20"/>
                <w:szCs w:val="20"/>
                <w:lang w:val="en-GB" w:bidi="en-US"/>
              </w:rPr>
              <w:t>and WEB bas</w:t>
            </w:r>
            <w:r w:rsidR="008F767F">
              <w:rPr>
                <w:sz w:val="20"/>
                <w:szCs w:val="20"/>
                <w:lang w:val="en-GB" w:bidi="en-US"/>
              </w:rPr>
              <w:t>is</w:t>
            </w:r>
            <w:r w:rsidRPr="0083614E">
              <w:rPr>
                <w:sz w:val="20"/>
                <w:szCs w:val="20"/>
                <w:lang w:val="en-GB" w:bidi="en-US"/>
              </w:rPr>
              <w:t>:</w:t>
            </w:r>
          </w:p>
        </w:tc>
        <w:tc>
          <w:tcPr>
            <w:tcW w:w="7455" w:type="dxa"/>
            <w:shd w:val="clear" w:color="auto" w:fill="FFFFFF"/>
            <w:tcMar>
              <w:top w:w="100" w:type="dxa"/>
              <w:left w:w="100" w:type="dxa"/>
              <w:bottom w:w="100" w:type="dxa"/>
              <w:right w:w="100" w:type="dxa"/>
            </w:tcMar>
          </w:tcPr>
          <w:p w:rsidR="00630439" w:rsidRPr="0083614E" w:rsidRDefault="006A594E">
            <w:pPr>
              <w:widowControl w:val="0"/>
              <w:ind w:left="52"/>
              <w:rPr>
                <w:sz w:val="20"/>
                <w:szCs w:val="20"/>
                <w:lang w:val="en-GB"/>
              </w:rPr>
            </w:pPr>
            <w:r w:rsidRPr="0083614E">
              <w:rPr>
                <w:sz w:val="20"/>
                <w:szCs w:val="20"/>
                <w:lang w:val="en-GB" w:bidi="en-US"/>
              </w:rPr>
              <w:t xml:space="preserve">All KR sets have been innovated </w:t>
            </w:r>
            <w:r w:rsidR="00451881">
              <w:rPr>
                <w:sz w:val="20"/>
                <w:szCs w:val="20"/>
                <w:lang w:val="en-GB" w:bidi="en-US"/>
              </w:rPr>
              <w:t>such that</w:t>
            </w:r>
            <w:r w:rsidR="00451881" w:rsidRPr="0083614E">
              <w:rPr>
                <w:sz w:val="20"/>
                <w:szCs w:val="20"/>
                <w:lang w:val="en-GB" w:bidi="en-US"/>
              </w:rPr>
              <w:t xml:space="preserve"> </w:t>
            </w:r>
            <w:r w:rsidRPr="0083614E">
              <w:rPr>
                <w:sz w:val="20"/>
                <w:szCs w:val="20"/>
                <w:lang w:val="en-GB" w:bidi="en-US"/>
              </w:rPr>
              <w:t xml:space="preserve">a control panel is sold together with a radio module. The radio module has been changed from </w:t>
            </w:r>
            <w:r w:rsidR="00451881">
              <w:rPr>
                <w:sz w:val="20"/>
                <w:szCs w:val="20"/>
                <w:lang w:val="en-GB" w:bidi="en-US"/>
              </w:rPr>
              <w:t xml:space="preserve">the </w:t>
            </w:r>
            <w:r w:rsidRPr="0083614E">
              <w:rPr>
                <w:sz w:val="20"/>
                <w:szCs w:val="20"/>
                <w:lang w:val="en-GB" w:bidi="en-US"/>
              </w:rPr>
              <w:t xml:space="preserve">JA-110R to </w:t>
            </w:r>
            <w:r w:rsidR="00451881">
              <w:rPr>
                <w:sz w:val="20"/>
                <w:szCs w:val="20"/>
                <w:lang w:val="en-GB" w:bidi="en-US"/>
              </w:rPr>
              <w:t xml:space="preserve">the </w:t>
            </w:r>
            <w:r w:rsidRPr="0083614E">
              <w:rPr>
                <w:sz w:val="20"/>
                <w:szCs w:val="20"/>
                <w:lang w:val="en-GB" w:bidi="en-US"/>
              </w:rPr>
              <w:t xml:space="preserve">JA-111R. It is fitted in the </w:t>
            </w:r>
            <w:r w:rsidR="00451881">
              <w:rPr>
                <w:sz w:val="20"/>
                <w:szCs w:val="20"/>
                <w:lang w:val="en-GB" w:bidi="en-US"/>
              </w:rPr>
              <w:t>factory</w:t>
            </w:r>
            <w:r w:rsidRPr="0083614E">
              <w:rPr>
                <w:sz w:val="20"/>
                <w:szCs w:val="20"/>
                <w:lang w:val="en-GB" w:bidi="en-US"/>
              </w:rPr>
              <w:t xml:space="preserve"> and </w:t>
            </w:r>
            <w:r w:rsidR="00451881">
              <w:rPr>
                <w:sz w:val="20"/>
                <w:szCs w:val="20"/>
                <w:lang w:val="en-GB" w:bidi="en-US"/>
              </w:rPr>
              <w:t>put</w:t>
            </w:r>
            <w:r w:rsidR="00451881" w:rsidRPr="0083614E">
              <w:rPr>
                <w:sz w:val="20"/>
                <w:szCs w:val="20"/>
                <w:lang w:val="en-GB" w:bidi="en-US"/>
              </w:rPr>
              <w:t xml:space="preserve"> </w:t>
            </w:r>
            <w:r w:rsidRPr="0083614E">
              <w:rPr>
                <w:sz w:val="20"/>
                <w:szCs w:val="20"/>
                <w:lang w:val="en-GB" w:bidi="en-US"/>
              </w:rPr>
              <w:t xml:space="preserve">in a holder in the control panel without plastic. It means that it does not have to be situated in the front cover and does not occupy so much space in the control panel. The innovation will be launched gradually for individual versions as supplied from the </w:t>
            </w:r>
            <w:r w:rsidR="00451881">
              <w:rPr>
                <w:sz w:val="20"/>
                <w:szCs w:val="20"/>
                <w:lang w:val="en-GB" w:bidi="en-US"/>
              </w:rPr>
              <w:t>factory</w:t>
            </w:r>
            <w:r w:rsidRPr="0083614E">
              <w:rPr>
                <w:sz w:val="20"/>
                <w:szCs w:val="20"/>
                <w:lang w:val="en-GB" w:bidi="en-US"/>
              </w:rPr>
              <w:t>.</w:t>
            </w:r>
          </w:p>
          <w:p w:rsidR="00630439" w:rsidRPr="0083614E" w:rsidRDefault="006A594E">
            <w:pPr>
              <w:widowControl w:val="0"/>
              <w:ind w:left="52"/>
              <w:rPr>
                <w:sz w:val="20"/>
                <w:szCs w:val="20"/>
                <w:lang w:val="en-GB"/>
              </w:rPr>
            </w:pPr>
            <w:r w:rsidRPr="0083614E">
              <w:rPr>
                <w:sz w:val="20"/>
                <w:szCs w:val="20"/>
                <w:lang w:val="en-GB" w:bidi="en-US"/>
              </w:rPr>
              <w:t xml:space="preserve"> </w:t>
            </w:r>
          </w:p>
          <w:p w:rsidR="00630439" w:rsidRPr="0083614E" w:rsidRDefault="006A594E" w:rsidP="00A86050">
            <w:pPr>
              <w:widowControl w:val="0"/>
              <w:ind w:left="52"/>
              <w:rPr>
                <w:sz w:val="20"/>
                <w:szCs w:val="20"/>
                <w:lang w:val="en-GB"/>
              </w:rPr>
            </w:pPr>
            <w:r w:rsidRPr="0083614E">
              <w:rPr>
                <w:sz w:val="20"/>
                <w:szCs w:val="20"/>
                <w:lang w:val="en-GB" w:bidi="en-US"/>
              </w:rPr>
              <w:t>If the module needs to be installed outside the control panel, the electronic unit of the module can be removed from the control panel holder and installed in the PLV-JA111R plastic housing.</w:t>
            </w:r>
            <w:bookmarkStart w:id="0" w:name="_GoBack"/>
            <w:bookmarkEnd w:id="0"/>
          </w:p>
        </w:tc>
      </w:tr>
    </w:tbl>
    <w:p w:rsidR="00630439" w:rsidRPr="0083614E" w:rsidRDefault="00630439">
      <w:pPr>
        <w:rPr>
          <w:sz w:val="20"/>
          <w:szCs w:val="20"/>
          <w:lang w:val="en-GB"/>
        </w:rPr>
      </w:pPr>
    </w:p>
    <w:p w:rsidR="00630439" w:rsidRPr="0083614E" w:rsidRDefault="00630439">
      <w:pPr>
        <w:rPr>
          <w:sz w:val="20"/>
          <w:szCs w:val="20"/>
          <w:lang w:val="en-GB"/>
        </w:rPr>
      </w:pPr>
    </w:p>
    <w:tbl>
      <w:tblPr>
        <w:tblStyle w:val="afff7"/>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hd w:val="clear" w:color="auto" w:fill="93C47D"/>
                <w:lang w:val="en-GB" w:bidi="en-US"/>
              </w:rPr>
              <w:t>i</w:t>
            </w:r>
            <w:r w:rsidRPr="0083614E">
              <w:rPr>
                <w:b/>
                <w:shd w:val="clear" w:color="auto" w:fill="93C47D"/>
                <w:lang w:val="en-GB" w:bidi="en-US"/>
              </w:rPr>
              <w:t>nnovation of the JA-101Kxxx control panels</w:t>
            </w:r>
          </w:p>
          <w:p w:rsidR="00630439" w:rsidRPr="0083614E" w:rsidRDefault="00630439">
            <w:pPr>
              <w:widowControl w:val="0"/>
              <w:spacing w:line="240" w:lineRule="auto"/>
              <w:rPr>
                <w:b/>
                <w:shd w:val="clear" w:color="auto" w:fill="B6D7A8"/>
                <w:lang w:val="en-GB"/>
              </w:rPr>
            </w:pPr>
          </w:p>
          <w:p w:rsidR="00630439" w:rsidRPr="0083614E" w:rsidRDefault="00630439">
            <w:pPr>
              <w:widowControl w:val="0"/>
              <w:spacing w:line="240" w:lineRule="auto"/>
              <w:rPr>
                <w:b/>
                <w:sz w:val="20"/>
                <w:szCs w:val="20"/>
                <w:lang w:val="en-GB"/>
              </w:rPr>
            </w:pPr>
          </w:p>
          <w:p w:rsidR="00630439" w:rsidRPr="0083614E" w:rsidRDefault="006A594E" w:rsidP="00451881">
            <w:pPr>
              <w:widowControl w:val="0"/>
              <w:spacing w:line="240" w:lineRule="auto"/>
              <w:rPr>
                <w:sz w:val="20"/>
                <w:szCs w:val="20"/>
                <w:lang w:val="en-GB"/>
              </w:rPr>
            </w:pPr>
            <w:r w:rsidRPr="0083614E">
              <w:rPr>
                <w:sz w:val="20"/>
                <w:szCs w:val="20"/>
                <w:lang w:val="en-GB" w:bidi="en-US"/>
              </w:rPr>
              <w:t xml:space="preserve">Sales </w:t>
            </w:r>
            <w:r w:rsidR="00451881">
              <w:rPr>
                <w:sz w:val="20"/>
                <w:szCs w:val="20"/>
                <w:lang w:val="en-GB" w:bidi="en-US"/>
              </w:rPr>
              <w:t xml:space="preserve">pitch </w:t>
            </w:r>
            <w:r w:rsidR="00451881" w:rsidRPr="0083614E">
              <w:rPr>
                <w:sz w:val="20"/>
                <w:szCs w:val="20"/>
                <w:lang w:val="en-GB" w:bidi="en-US"/>
              </w:rPr>
              <w:t xml:space="preserve"> </w:t>
            </w:r>
            <w:r w:rsidRPr="0083614E">
              <w:rPr>
                <w:sz w:val="20"/>
                <w:szCs w:val="20"/>
                <w:lang w:val="en-GB" w:bidi="en-US"/>
              </w:rPr>
              <w:t>and WEB bas</w:t>
            </w:r>
            <w:r w:rsidR="00451881">
              <w:rPr>
                <w:sz w:val="20"/>
                <w:szCs w:val="20"/>
                <w:lang w:val="en-GB" w:bidi="en-US"/>
              </w:rPr>
              <w:t>is</w:t>
            </w:r>
            <w:r w:rsidRPr="0083614E">
              <w:rPr>
                <w:sz w:val="20"/>
                <w:szCs w:val="20"/>
                <w:lang w:val="en-GB" w:bidi="en-US"/>
              </w:rPr>
              <w:t>:</w:t>
            </w:r>
          </w:p>
        </w:tc>
        <w:tc>
          <w:tcPr>
            <w:tcW w:w="7455" w:type="dxa"/>
            <w:shd w:val="clear" w:color="auto" w:fill="FFFFFF"/>
            <w:tcMar>
              <w:top w:w="100" w:type="dxa"/>
              <w:left w:w="100" w:type="dxa"/>
              <w:bottom w:w="100" w:type="dxa"/>
              <w:right w:w="100" w:type="dxa"/>
            </w:tcMar>
          </w:tcPr>
          <w:p w:rsidR="00630439" w:rsidRPr="0083614E" w:rsidRDefault="00451881">
            <w:pPr>
              <w:widowControl w:val="0"/>
              <w:ind w:left="60"/>
              <w:rPr>
                <w:sz w:val="20"/>
                <w:szCs w:val="20"/>
                <w:lang w:val="en-GB"/>
              </w:rPr>
            </w:pPr>
            <w:r>
              <w:rPr>
                <w:sz w:val="20"/>
                <w:szCs w:val="20"/>
                <w:lang w:val="en-GB" w:bidi="en-US"/>
              </w:rPr>
              <w:t>A</w:t>
            </w:r>
            <w:r w:rsidRPr="0083614E">
              <w:rPr>
                <w:sz w:val="20"/>
                <w:szCs w:val="20"/>
                <w:lang w:val="en-GB" w:bidi="en-US"/>
              </w:rPr>
              <w:t xml:space="preserve"> </w:t>
            </w:r>
            <w:r w:rsidR="006A594E" w:rsidRPr="0083614E">
              <w:rPr>
                <w:sz w:val="20"/>
                <w:szCs w:val="20"/>
                <w:lang w:val="en-GB" w:bidi="en-US"/>
              </w:rPr>
              <w:t xml:space="preserve">plastic housing </w:t>
            </w:r>
            <w:r>
              <w:rPr>
                <w:sz w:val="20"/>
                <w:szCs w:val="20"/>
                <w:lang w:val="en-GB" w:bidi="en-US"/>
              </w:rPr>
              <w:t>for</w:t>
            </w:r>
            <w:r w:rsidRPr="0083614E">
              <w:rPr>
                <w:sz w:val="20"/>
                <w:szCs w:val="20"/>
                <w:lang w:val="en-GB" w:bidi="en-US"/>
              </w:rPr>
              <w:t xml:space="preserve"> </w:t>
            </w:r>
            <w:r w:rsidR="006A594E" w:rsidRPr="0083614E">
              <w:rPr>
                <w:sz w:val="20"/>
                <w:szCs w:val="20"/>
                <w:lang w:val="en-GB" w:bidi="en-US"/>
              </w:rPr>
              <w:t xml:space="preserve">all the control panels of the JA-101Kxx type has been innovated. The innovation will be launched gradually for individual versions as supplied from the </w:t>
            </w:r>
            <w:r>
              <w:rPr>
                <w:sz w:val="20"/>
                <w:szCs w:val="20"/>
                <w:lang w:val="en-GB" w:bidi="en-US"/>
              </w:rPr>
              <w:t>factory</w:t>
            </w:r>
            <w:r w:rsidR="006A594E" w:rsidRPr="0083614E">
              <w:rPr>
                <w:sz w:val="20"/>
                <w:szCs w:val="20"/>
                <w:lang w:val="en-GB" w:bidi="en-US"/>
              </w:rPr>
              <w:t>.</w:t>
            </w:r>
          </w:p>
          <w:p w:rsidR="00630439" w:rsidRPr="0083614E" w:rsidRDefault="006A594E">
            <w:pPr>
              <w:widowControl w:val="0"/>
              <w:ind w:left="60"/>
              <w:rPr>
                <w:rFonts w:ascii="Times New Roman" w:eastAsia="Times New Roman" w:hAnsi="Times New Roman" w:cs="Times New Roman"/>
                <w:sz w:val="24"/>
                <w:szCs w:val="24"/>
                <w:lang w:val="en-GB"/>
              </w:rPr>
            </w:pPr>
            <w:r w:rsidRPr="0083614E">
              <w:rPr>
                <w:rFonts w:ascii="Times New Roman" w:eastAsia="Times New Roman" w:hAnsi="Times New Roman" w:cs="Times New Roman"/>
                <w:sz w:val="24"/>
                <w:szCs w:val="24"/>
                <w:lang w:val="en-GB" w:bidi="en-US"/>
              </w:rPr>
              <w:t xml:space="preserve"> </w:t>
            </w:r>
          </w:p>
          <w:p w:rsidR="00630439" w:rsidRPr="0083614E" w:rsidRDefault="006A594E">
            <w:pPr>
              <w:widowControl w:val="0"/>
              <w:ind w:left="52"/>
              <w:rPr>
                <w:sz w:val="20"/>
                <w:szCs w:val="20"/>
                <w:lang w:val="en-GB"/>
              </w:rPr>
            </w:pPr>
            <w:r w:rsidRPr="0083614E">
              <w:rPr>
                <w:sz w:val="20"/>
                <w:szCs w:val="20"/>
                <w:lang w:val="en-GB" w:bidi="en-US"/>
              </w:rPr>
              <w:t>Substantial features of the innovation:</w:t>
            </w:r>
          </w:p>
          <w:p w:rsidR="00630439" w:rsidRPr="0083614E" w:rsidRDefault="006A594E">
            <w:pPr>
              <w:widowControl w:val="0"/>
              <w:numPr>
                <w:ilvl w:val="0"/>
                <w:numId w:val="3"/>
              </w:numPr>
              <w:ind w:hanging="360"/>
              <w:contextualSpacing/>
              <w:rPr>
                <w:sz w:val="20"/>
                <w:szCs w:val="20"/>
                <w:lang w:val="en-GB"/>
              </w:rPr>
            </w:pPr>
            <w:r w:rsidRPr="0083614E">
              <w:rPr>
                <w:sz w:val="20"/>
                <w:szCs w:val="20"/>
                <w:lang w:val="en-GB" w:bidi="en-US"/>
              </w:rPr>
              <w:t>Better attachment for the battery</w:t>
            </w:r>
          </w:p>
          <w:p w:rsidR="00630439" w:rsidRPr="0083614E" w:rsidRDefault="006A594E">
            <w:pPr>
              <w:widowControl w:val="0"/>
              <w:numPr>
                <w:ilvl w:val="0"/>
                <w:numId w:val="3"/>
              </w:numPr>
              <w:ind w:hanging="360"/>
              <w:contextualSpacing/>
              <w:rPr>
                <w:sz w:val="20"/>
                <w:szCs w:val="20"/>
                <w:lang w:val="en-GB"/>
              </w:rPr>
            </w:pPr>
            <w:r w:rsidRPr="0083614E">
              <w:rPr>
                <w:sz w:val="20"/>
                <w:szCs w:val="20"/>
                <w:lang w:val="en-GB" w:bidi="en-US"/>
              </w:rPr>
              <w:t>More break-out openings for</w:t>
            </w:r>
            <w:r w:rsidR="00451881">
              <w:rPr>
                <w:sz w:val="20"/>
                <w:szCs w:val="20"/>
                <w:lang w:val="en-GB" w:bidi="en-US"/>
              </w:rPr>
              <w:t xml:space="preserve"> the</w:t>
            </w:r>
            <w:r w:rsidRPr="0083614E">
              <w:rPr>
                <w:sz w:val="20"/>
                <w:szCs w:val="20"/>
                <w:lang w:val="en-GB" w:bidi="en-US"/>
              </w:rPr>
              <w:t xml:space="preserve"> introduction of cables</w:t>
            </w:r>
          </w:p>
          <w:p w:rsidR="00630439" w:rsidRPr="0083614E" w:rsidRDefault="000C20C7">
            <w:pPr>
              <w:widowControl w:val="0"/>
              <w:numPr>
                <w:ilvl w:val="0"/>
                <w:numId w:val="3"/>
              </w:numPr>
              <w:ind w:hanging="360"/>
              <w:contextualSpacing/>
              <w:rPr>
                <w:sz w:val="20"/>
                <w:szCs w:val="20"/>
                <w:lang w:val="en-GB"/>
              </w:rPr>
            </w:pPr>
            <w:r>
              <w:rPr>
                <w:sz w:val="20"/>
                <w:szCs w:val="20"/>
                <w:lang w:val="en-GB" w:bidi="en-US"/>
              </w:rPr>
              <w:t>A h</w:t>
            </w:r>
            <w:r w:rsidR="006A594E" w:rsidRPr="0083614E">
              <w:rPr>
                <w:sz w:val="20"/>
                <w:szCs w:val="20"/>
                <w:lang w:val="en-GB" w:bidi="en-US"/>
              </w:rPr>
              <w:t xml:space="preserve">igher position </w:t>
            </w:r>
            <w:r>
              <w:rPr>
                <w:sz w:val="20"/>
                <w:szCs w:val="20"/>
                <w:lang w:val="en-GB" w:bidi="en-US"/>
              </w:rPr>
              <w:t>for</w:t>
            </w:r>
            <w:r w:rsidRPr="0083614E">
              <w:rPr>
                <w:sz w:val="20"/>
                <w:szCs w:val="20"/>
                <w:lang w:val="en-GB" w:bidi="en-US"/>
              </w:rPr>
              <w:t xml:space="preserve"> </w:t>
            </w:r>
            <w:r w:rsidR="006A594E" w:rsidRPr="0083614E">
              <w:rPr>
                <w:sz w:val="20"/>
                <w:szCs w:val="20"/>
                <w:lang w:val="en-GB" w:bidi="en-US"/>
              </w:rPr>
              <w:t>the electronic</w:t>
            </w:r>
            <w:r>
              <w:rPr>
                <w:sz w:val="20"/>
                <w:szCs w:val="20"/>
                <w:lang w:val="en-GB" w:bidi="en-US"/>
              </w:rPr>
              <w:t>s</w:t>
            </w:r>
            <w:r w:rsidR="006A594E" w:rsidRPr="0083614E">
              <w:rPr>
                <w:sz w:val="20"/>
                <w:szCs w:val="20"/>
                <w:lang w:val="en-GB" w:bidi="en-US"/>
              </w:rPr>
              <w:t xml:space="preserve"> unit and power supply module - cables can be passed under them</w:t>
            </w:r>
          </w:p>
          <w:p w:rsidR="00630439" w:rsidRPr="0083614E" w:rsidRDefault="006A594E">
            <w:pPr>
              <w:widowControl w:val="0"/>
              <w:numPr>
                <w:ilvl w:val="0"/>
                <w:numId w:val="3"/>
              </w:numPr>
              <w:ind w:hanging="360"/>
              <w:contextualSpacing/>
              <w:rPr>
                <w:sz w:val="20"/>
                <w:szCs w:val="20"/>
                <w:lang w:val="en-GB"/>
              </w:rPr>
            </w:pPr>
            <w:r w:rsidRPr="0083614E">
              <w:rPr>
                <w:sz w:val="20"/>
                <w:szCs w:val="20"/>
                <w:lang w:val="en-GB" w:bidi="en-US"/>
              </w:rPr>
              <w:t>Better installation comfort (access to screws)</w:t>
            </w:r>
          </w:p>
          <w:p w:rsidR="00630439" w:rsidRPr="0083614E" w:rsidRDefault="006A594E">
            <w:pPr>
              <w:widowControl w:val="0"/>
              <w:numPr>
                <w:ilvl w:val="0"/>
                <w:numId w:val="3"/>
              </w:numPr>
              <w:ind w:hanging="360"/>
              <w:contextualSpacing/>
              <w:rPr>
                <w:sz w:val="20"/>
                <w:szCs w:val="20"/>
                <w:lang w:val="en-GB"/>
              </w:rPr>
            </w:pPr>
            <w:r w:rsidRPr="0083614E">
              <w:rPr>
                <w:sz w:val="20"/>
                <w:szCs w:val="20"/>
                <w:lang w:val="en-GB" w:bidi="en-US"/>
              </w:rPr>
              <w:t xml:space="preserve">Slight increase </w:t>
            </w:r>
            <w:r w:rsidR="000C20C7">
              <w:rPr>
                <w:sz w:val="20"/>
                <w:szCs w:val="20"/>
                <w:lang w:val="en-GB" w:bidi="en-US"/>
              </w:rPr>
              <w:t>in</w:t>
            </w:r>
            <w:r w:rsidR="000C20C7" w:rsidRPr="0083614E">
              <w:rPr>
                <w:sz w:val="20"/>
                <w:szCs w:val="20"/>
                <w:lang w:val="en-GB" w:bidi="en-US"/>
              </w:rPr>
              <w:t xml:space="preserve"> </w:t>
            </w:r>
            <w:r w:rsidRPr="0083614E">
              <w:rPr>
                <w:sz w:val="20"/>
                <w:szCs w:val="20"/>
                <w:lang w:val="en-GB" w:bidi="en-US"/>
              </w:rPr>
              <w:t>the plastic housing</w:t>
            </w:r>
          </w:p>
          <w:p w:rsidR="00630439" w:rsidRPr="00A86050" w:rsidRDefault="006A594E" w:rsidP="00A86050">
            <w:pPr>
              <w:widowControl w:val="0"/>
              <w:numPr>
                <w:ilvl w:val="0"/>
                <w:numId w:val="3"/>
              </w:numPr>
              <w:ind w:hanging="360"/>
              <w:contextualSpacing/>
              <w:rPr>
                <w:sz w:val="20"/>
                <w:szCs w:val="20"/>
                <w:lang w:val="en-GB"/>
              </w:rPr>
            </w:pPr>
            <w:r w:rsidRPr="0083614E">
              <w:rPr>
                <w:sz w:val="20"/>
                <w:szCs w:val="20"/>
                <w:lang w:val="en-GB" w:bidi="en-US"/>
              </w:rPr>
              <w:t>Preparation for rear tamper sensors</w:t>
            </w:r>
          </w:p>
        </w:tc>
      </w:tr>
    </w:tbl>
    <w:p w:rsidR="00630439" w:rsidRPr="0083614E" w:rsidRDefault="00630439">
      <w:pPr>
        <w:rPr>
          <w:sz w:val="20"/>
          <w:szCs w:val="20"/>
          <w:lang w:val="en-GB"/>
        </w:rPr>
      </w:pPr>
    </w:p>
    <w:tbl>
      <w:tblPr>
        <w:tblStyle w:val="afff9"/>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b/>
                <w:shd w:val="clear" w:color="auto" w:fill="93C47D"/>
                <w:lang w:val="en-GB" w:bidi="en-US"/>
              </w:rPr>
              <w:t>JB-EXT-TH-R</w:t>
            </w:r>
          </w:p>
          <w:p w:rsidR="00630439" w:rsidRPr="0083614E" w:rsidRDefault="00630439">
            <w:pPr>
              <w:widowControl w:val="0"/>
              <w:spacing w:line="240" w:lineRule="auto"/>
              <w:rPr>
                <w:b/>
                <w:shd w:val="clear" w:color="auto" w:fill="B6D7A8"/>
                <w:lang w:val="en-GB"/>
              </w:rPr>
            </w:pPr>
          </w:p>
          <w:p w:rsidR="00630439" w:rsidRPr="0083614E" w:rsidRDefault="00630439">
            <w:pPr>
              <w:widowControl w:val="0"/>
              <w:spacing w:line="240" w:lineRule="auto"/>
              <w:rPr>
                <w:b/>
                <w:sz w:val="20"/>
                <w:szCs w:val="20"/>
                <w:lang w:val="en-GB"/>
              </w:rPr>
            </w:pPr>
          </w:p>
          <w:p w:rsidR="00630439" w:rsidRPr="0083614E" w:rsidRDefault="006A594E" w:rsidP="000C20C7">
            <w:pPr>
              <w:widowControl w:val="0"/>
              <w:spacing w:line="240" w:lineRule="auto"/>
              <w:rPr>
                <w:sz w:val="20"/>
                <w:szCs w:val="20"/>
                <w:lang w:val="en-GB"/>
              </w:rPr>
            </w:pPr>
            <w:r w:rsidRPr="0083614E">
              <w:rPr>
                <w:sz w:val="20"/>
                <w:szCs w:val="20"/>
                <w:lang w:val="en-GB" w:bidi="en-US"/>
              </w:rPr>
              <w:t xml:space="preserve">Sales </w:t>
            </w:r>
            <w:r w:rsidR="000C20C7">
              <w:rPr>
                <w:sz w:val="20"/>
                <w:szCs w:val="20"/>
                <w:lang w:val="en-GB" w:bidi="en-US"/>
              </w:rPr>
              <w:t>pitch</w:t>
            </w:r>
            <w:r w:rsidR="000C20C7" w:rsidRPr="0083614E">
              <w:rPr>
                <w:sz w:val="20"/>
                <w:szCs w:val="20"/>
                <w:lang w:val="en-GB" w:bidi="en-US"/>
              </w:rPr>
              <w:t xml:space="preserve"> </w:t>
            </w:r>
            <w:r w:rsidRPr="0083614E">
              <w:rPr>
                <w:sz w:val="20"/>
                <w:szCs w:val="20"/>
                <w:lang w:val="en-GB" w:bidi="en-US"/>
              </w:rPr>
              <w:t>and WEB bas</w:t>
            </w:r>
            <w:r w:rsidR="000C20C7">
              <w:rPr>
                <w:sz w:val="20"/>
                <w:szCs w:val="20"/>
                <w:lang w:val="en-GB" w:bidi="en-US"/>
              </w:rPr>
              <w:t>is</w:t>
            </w:r>
            <w:r w:rsidRPr="0083614E">
              <w:rPr>
                <w:sz w:val="20"/>
                <w:szCs w:val="20"/>
                <w:lang w:val="en-GB" w:bidi="en-US"/>
              </w:rPr>
              <w:t>:</w:t>
            </w:r>
          </w:p>
        </w:tc>
        <w:tc>
          <w:tcPr>
            <w:tcW w:w="7455" w:type="dxa"/>
            <w:tcMar>
              <w:top w:w="100" w:type="dxa"/>
              <w:left w:w="100" w:type="dxa"/>
              <w:bottom w:w="100" w:type="dxa"/>
              <w:right w:w="100" w:type="dxa"/>
            </w:tcMar>
          </w:tcPr>
          <w:p w:rsidR="00630439" w:rsidRPr="0083614E" w:rsidRDefault="006A594E">
            <w:pPr>
              <w:widowControl w:val="0"/>
              <w:spacing w:line="240" w:lineRule="auto"/>
              <w:ind w:left="52"/>
              <w:rPr>
                <w:sz w:val="20"/>
                <w:szCs w:val="20"/>
                <w:lang w:val="en-GB"/>
              </w:rPr>
            </w:pPr>
            <w:r w:rsidRPr="0083614E">
              <w:rPr>
                <w:sz w:val="20"/>
                <w:szCs w:val="20"/>
                <w:lang w:val="en-GB" w:bidi="en-US"/>
              </w:rPr>
              <w:t xml:space="preserve">The wireless thermometer can be used in </w:t>
            </w:r>
            <w:r w:rsidR="000C20C7">
              <w:rPr>
                <w:sz w:val="20"/>
                <w:szCs w:val="20"/>
                <w:lang w:val="en-GB" w:bidi="en-US"/>
              </w:rPr>
              <w:t>an</w:t>
            </w:r>
            <w:r w:rsidR="000C20C7" w:rsidRPr="0083614E">
              <w:rPr>
                <w:sz w:val="20"/>
                <w:szCs w:val="20"/>
                <w:lang w:val="en-GB" w:bidi="en-US"/>
              </w:rPr>
              <w:t xml:space="preserve"> </w:t>
            </w:r>
            <w:r w:rsidRPr="0083614E">
              <w:rPr>
                <w:sz w:val="20"/>
                <w:szCs w:val="20"/>
                <w:lang w:val="en-GB" w:bidi="en-US"/>
              </w:rPr>
              <w:t xml:space="preserve">outdoor environment or </w:t>
            </w:r>
            <w:r w:rsidR="000C20C7">
              <w:rPr>
                <w:sz w:val="20"/>
                <w:szCs w:val="20"/>
                <w:lang w:val="en-GB" w:bidi="en-US"/>
              </w:rPr>
              <w:t xml:space="preserve">an </w:t>
            </w:r>
            <w:r w:rsidRPr="0083614E">
              <w:rPr>
                <w:sz w:val="20"/>
                <w:szCs w:val="20"/>
                <w:lang w:val="en-GB" w:bidi="en-US"/>
              </w:rPr>
              <w:t xml:space="preserve">environment with demanding climatic conditions. In the MyJABLOTRON application, a temperature chart can be </w:t>
            </w:r>
            <w:r w:rsidR="000C20C7">
              <w:rPr>
                <w:sz w:val="20"/>
                <w:szCs w:val="20"/>
                <w:lang w:val="en-GB" w:bidi="en-US"/>
              </w:rPr>
              <w:t>plotted</w:t>
            </w:r>
            <w:r w:rsidRPr="0083614E">
              <w:rPr>
                <w:sz w:val="20"/>
                <w:szCs w:val="20"/>
                <w:lang w:val="en-GB" w:bidi="en-US"/>
              </w:rPr>
              <w:t xml:space="preserve">, temperature notifications or </w:t>
            </w:r>
            <w:r w:rsidR="000C20C7">
              <w:rPr>
                <w:sz w:val="20"/>
                <w:szCs w:val="20"/>
                <w:lang w:val="en-GB" w:bidi="en-US"/>
              </w:rPr>
              <w:t xml:space="preserve">the </w:t>
            </w:r>
            <w:r w:rsidRPr="0083614E">
              <w:rPr>
                <w:sz w:val="20"/>
                <w:szCs w:val="20"/>
                <w:lang w:val="en-GB" w:bidi="en-US"/>
              </w:rPr>
              <w:t>switching of PG</w:t>
            </w:r>
            <w:r w:rsidR="000C20C7">
              <w:rPr>
                <w:sz w:val="20"/>
                <w:szCs w:val="20"/>
                <w:lang w:val="en-GB" w:bidi="en-US"/>
              </w:rPr>
              <w:t>s</w:t>
            </w:r>
            <w:r w:rsidRPr="0083614E">
              <w:rPr>
                <w:sz w:val="20"/>
                <w:szCs w:val="20"/>
                <w:lang w:val="en-GB" w:bidi="en-US"/>
              </w:rPr>
              <w:t xml:space="preserve"> on achievement of a certain temperature can be set</w:t>
            </w:r>
          </w:p>
          <w:p w:rsidR="00630439" w:rsidRPr="0083614E" w:rsidRDefault="00630439">
            <w:pPr>
              <w:widowControl w:val="0"/>
              <w:spacing w:line="240" w:lineRule="auto"/>
              <w:rPr>
                <w:sz w:val="20"/>
                <w:szCs w:val="20"/>
                <w:lang w:val="en-GB"/>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lang w:val="en-GB"/>
              </w:rPr>
            </w:pPr>
            <w:r w:rsidRPr="0083614E">
              <w:rPr>
                <w:sz w:val="20"/>
                <w:szCs w:val="20"/>
                <w:lang w:val="en-GB" w:bidi="en-US"/>
              </w:rPr>
              <w:t>Supplementary WEB information:</w:t>
            </w:r>
          </w:p>
          <w:p w:rsidR="00630439" w:rsidRPr="0083614E" w:rsidRDefault="00630439">
            <w:pPr>
              <w:widowControl w:val="0"/>
              <w:spacing w:line="240" w:lineRule="auto"/>
              <w:rPr>
                <w:sz w:val="20"/>
                <w:szCs w:val="20"/>
                <w:lang w:val="en-GB"/>
              </w:rPr>
            </w:pPr>
          </w:p>
        </w:tc>
        <w:tc>
          <w:tcPr>
            <w:tcW w:w="7455" w:type="dxa"/>
            <w:tcMar>
              <w:top w:w="100" w:type="dxa"/>
              <w:left w:w="100" w:type="dxa"/>
              <w:bottom w:w="100" w:type="dxa"/>
              <w:right w:w="100" w:type="dxa"/>
            </w:tcMar>
          </w:tcPr>
          <w:p w:rsidR="00630439" w:rsidRPr="0083614E" w:rsidRDefault="006A594E">
            <w:pPr>
              <w:widowControl w:val="0"/>
              <w:spacing w:line="240" w:lineRule="auto"/>
              <w:ind w:left="52"/>
              <w:rPr>
                <w:sz w:val="20"/>
                <w:szCs w:val="20"/>
                <w:lang w:val="en-GB"/>
              </w:rPr>
            </w:pPr>
            <w:r w:rsidRPr="0083614E">
              <w:rPr>
                <w:sz w:val="20"/>
                <w:szCs w:val="20"/>
                <w:lang w:val="en-GB" w:bidi="en-US"/>
              </w:rPr>
              <w:t>The thermometer is designed for control panels of the JABLOTRON 100 system. It measures the internal temperature, or an external temperature sensor (JB-TS-PT1000) can be connected that has a measur</w:t>
            </w:r>
            <w:r w:rsidR="00A52D3C">
              <w:rPr>
                <w:sz w:val="20"/>
                <w:szCs w:val="20"/>
                <w:lang w:val="en-GB" w:bidi="en-US"/>
              </w:rPr>
              <w:t>ing</w:t>
            </w:r>
            <w:r w:rsidRPr="0083614E">
              <w:rPr>
                <w:sz w:val="20"/>
                <w:szCs w:val="20"/>
                <w:lang w:val="en-GB" w:bidi="en-US"/>
              </w:rPr>
              <w:t xml:space="preserve"> temperature range of -50 °C to +200 °C. </w:t>
            </w:r>
          </w:p>
          <w:p w:rsidR="00630439" w:rsidRPr="0083614E" w:rsidRDefault="00630439">
            <w:pPr>
              <w:widowControl w:val="0"/>
              <w:spacing w:line="240" w:lineRule="auto"/>
              <w:ind w:left="52"/>
              <w:rPr>
                <w:sz w:val="20"/>
                <w:szCs w:val="20"/>
                <w:lang w:val="en-GB"/>
              </w:rPr>
            </w:pPr>
          </w:p>
          <w:p w:rsidR="00630439" w:rsidRPr="0083614E" w:rsidRDefault="006A594E">
            <w:pPr>
              <w:widowControl w:val="0"/>
              <w:spacing w:line="240" w:lineRule="auto"/>
              <w:ind w:left="52"/>
              <w:rPr>
                <w:sz w:val="20"/>
                <w:szCs w:val="20"/>
                <w:lang w:val="en-GB"/>
              </w:rPr>
            </w:pPr>
            <w:r w:rsidRPr="0083614E">
              <w:rPr>
                <w:sz w:val="20"/>
                <w:szCs w:val="20"/>
                <w:lang w:val="en-GB" w:bidi="en-US"/>
              </w:rPr>
              <w:t xml:space="preserve">The product is supplied with power by two batteries with </w:t>
            </w:r>
            <w:r w:rsidR="00A52D3C">
              <w:rPr>
                <w:sz w:val="20"/>
                <w:szCs w:val="20"/>
                <w:lang w:val="en-GB" w:bidi="en-US"/>
              </w:rPr>
              <w:t>a</w:t>
            </w:r>
            <w:r w:rsidR="00A52D3C" w:rsidRPr="0083614E">
              <w:rPr>
                <w:sz w:val="20"/>
                <w:szCs w:val="20"/>
                <w:lang w:val="en-GB" w:bidi="en-US"/>
              </w:rPr>
              <w:t xml:space="preserve"> </w:t>
            </w:r>
            <w:r w:rsidRPr="0083614E">
              <w:rPr>
                <w:sz w:val="20"/>
                <w:szCs w:val="20"/>
                <w:lang w:val="en-GB" w:bidi="en-US"/>
              </w:rPr>
              <w:t>total service life of up to 10 years.</w:t>
            </w:r>
          </w:p>
          <w:p w:rsidR="00630439" w:rsidRPr="0083614E" w:rsidRDefault="00630439">
            <w:pPr>
              <w:widowControl w:val="0"/>
              <w:spacing w:line="240" w:lineRule="auto"/>
              <w:ind w:left="52"/>
              <w:rPr>
                <w:b/>
                <w:sz w:val="20"/>
                <w:szCs w:val="20"/>
                <w:lang w:val="en-GB"/>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z w:val="20"/>
                <w:szCs w:val="20"/>
                <w:lang w:val="en-GB" w:bidi="en-US"/>
              </w:rPr>
              <w:t>Technical specifications:</w:t>
            </w:r>
          </w:p>
        </w:tc>
        <w:tc>
          <w:tcPr>
            <w:tcW w:w="7455" w:type="dxa"/>
            <w:tcMar>
              <w:top w:w="100" w:type="dxa"/>
              <w:left w:w="100" w:type="dxa"/>
              <w:bottom w:w="100" w:type="dxa"/>
              <w:right w:w="100" w:type="dxa"/>
            </w:tcMar>
          </w:tcPr>
          <w:p w:rsidR="00630439" w:rsidRPr="0083614E" w:rsidRDefault="00630439">
            <w:pPr>
              <w:jc w:val="both"/>
              <w:rPr>
                <w:sz w:val="20"/>
                <w:szCs w:val="20"/>
                <w:lang w:val="en-GB"/>
              </w:rPr>
            </w:pPr>
          </w:p>
          <w:tbl>
            <w:tblPr>
              <w:tblStyle w:val="afff8"/>
              <w:tblW w:w="7230" w:type="dxa"/>
              <w:tblInd w:w="0" w:type="dxa"/>
              <w:tblLayout w:type="fixed"/>
              <w:tblLook w:val="0600" w:firstRow="0" w:lastRow="0" w:firstColumn="0" w:lastColumn="0" w:noHBand="1" w:noVBand="1"/>
            </w:tblPr>
            <w:tblGrid>
              <w:gridCol w:w="5010"/>
              <w:gridCol w:w="2220"/>
            </w:tblGrid>
            <w:tr w:rsidR="00630439" w:rsidRPr="0083614E">
              <w:tc>
                <w:tcPr>
                  <w:tcW w:w="501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Operating temperature</w:t>
                  </w:r>
                </w:p>
              </w:tc>
              <w:tc>
                <w:tcPr>
                  <w:tcW w:w="222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-25 °C to +60 °C</w:t>
                  </w:r>
                </w:p>
              </w:tc>
            </w:tr>
            <w:tr w:rsidR="00630439" w:rsidRPr="0083614E">
              <w:tc>
                <w:tcPr>
                  <w:tcW w:w="501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Operating humidity</w:t>
                  </w:r>
                </w:p>
              </w:tc>
              <w:tc>
                <w:tcPr>
                  <w:tcW w:w="222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0 % - 100 %</w:t>
                  </w:r>
                </w:p>
              </w:tc>
            </w:tr>
            <w:tr w:rsidR="00630439" w:rsidRPr="0083614E">
              <w:tc>
                <w:tcPr>
                  <w:tcW w:w="501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Power supply</w:t>
                  </w:r>
                </w:p>
              </w:tc>
              <w:tc>
                <w:tcPr>
                  <w:tcW w:w="222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1 or 2 batteries CR123</w:t>
                  </w:r>
                </w:p>
              </w:tc>
            </w:tr>
            <w:tr w:rsidR="00630439" w:rsidRPr="0083614E">
              <w:tc>
                <w:tcPr>
                  <w:tcW w:w="501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Operation time with the internal temperature sensor</w:t>
                  </w:r>
                </w:p>
              </w:tc>
              <w:tc>
                <w:tcPr>
                  <w:tcW w:w="222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 xml:space="preserve">approx. 10 years with two batteries, approx. 5 years with one battery </w:t>
                  </w:r>
                </w:p>
              </w:tc>
            </w:tr>
            <w:tr w:rsidR="00630439" w:rsidRPr="0083614E">
              <w:tc>
                <w:tcPr>
                  <w:tcW w:w="501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lastRenderedPageBreak/>
                    <w:t>Operation time with an external temperature sensor</w:t>
                  </w:r>
                </w:p>
              </w:tc>
              <w:tc>
                <w:tcPr>
                  <w:tcW w:w="222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approx. 4 years with two batteries, approx. 2 years with one battery</w:t>
                  </w:r>
                </w:p>
              </w:tc>
            </w:tr>
            <w:tr w:rsidR="00630439" w:rsidRPr="0083614E">
              <w:tc>
                <w:tcPr>
                  <w:tcW w:w="501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Communication frequency</w:t>
                  </w:r>
                </w:p>
              </w:tc>
              <w:tc>
                <w:tcPr>
                  <w:tcW w:w="222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868.1 MHz</w:t>
                  </w:r>
                </w:p>
              </w:tc>
            </w:tr>
            <w:tr w:rsidR="00630439" w:rsidRPr="0083614E">
              <w:tc>
                <w:tcPr>
                  <w:tcW w:w="501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Measured temperature range for the internal temperature sensor</w:t>
                  </w:r>
                </w:p>
              </w:tc>
              <w:tc>
                <w:tcPr>
                  <w:tcW w:w="222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-25 °C to +60 °C</w:t>
                  </w:r>
                </w:p>
              </w:tc>
            </w:tr>
            <w:tr w:rsidR="00630439" w:rsidRPr="0083614E">
              <w:tc>
                <w:tcPr>
                  <w:tcW w:w="501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Measured temperature range for the external temperature sensor</w:t>
                  </w:r>
                </w:p>
              </w:tc>
              <w:tc>
                <w:tcPr>
                  <w:tcW w:w="222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50 °C to +200 °C</w:t>
                  </w:r>
                </w:p>
              </w:tc>
            </w:tr>
            <w:tr w:rsidR="00630439" w:rsidRPr="0083614E">
              <w:tc>
                <w:tcPr>
                  <w:tcW w:w="501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Ingress protection class</w:t>
                  </w:r>
                </w:p>
              </w:tc>
              <w:tc>
                <w:tcPr>
                  <w:tcW w:w="222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IP 53</w:t>
                  </w:r>
                </w:p>
              </w:tc>
            </w:tr>
          </w:tbl>
          <w:p w:rsidR="00630439" w:rsidRPr="0083614E" w:rsidRDefault="00630439">
            <w:pPr>
              <w:jc w:val="both"/>
              <w:rPr>
                <w:sz w:val="20"/>
                <w:szCs w:val="20"/>
                <w:lang w:val="en-GB"/>
              </w:rPr>
            </w:pPr>
          </w:p>
        </w:tc>
      </w:tr>
    </w:tbl>
    <w:p w:rsidR="00630439" w:rsidRPr="0083614E" w:rsidRDefault="00630439">
      <w:pPr>
        <w:rPr>
          <w:sz w:val="20"/>
          <w:szCs w:val="20"/>
          <w:lang w:val="en-GB"/>
        </w:rPr>
      </w:pPr>
    </w:p>
    <w:tbl>
      <w:tblPr>
        <w:tblStyle w:val="afffb"/>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b/>
                <w:shd w:val="clear" w:color="auto" w:fill="93C47D"/>
                <w:lang w:val="en-GB" w:bidi="en-US"/>
              </w:rPr>
              <w:t>JB-EXT-TH-B</w:t>
            </w:r>
          </w:p>
          <w:p w:rsidR="00630439" w:rsidRPr="0083614E" w:rsidRDefault="00630439">
            <w:pPr>
              <w:widowControl w:val="0"/>
              <w:spacing w:line="240" w:lineRule="auto"/>
              <w:rPr>
                <w:b/>
                <w:shd w:val="clear" w:color="auto" w:fill="B6D7A8"/>
                <w:lang w:val="en-GB"/>
              </w:rPr>
            </w:pPr>
          </w:p>
          <w:p w:rsidR="00630439" w:rsidRPr="0083614E" w:rsidRDefault="00630439">
            <w:pPr>
              <w:widowControl w:val="0"/>
              <w:spacing w:line="240" w:lineRule="auto"/>
              <w:rPr>
                <w:b/>
                <w:sz w:val="20"/>
                <w:szCs w:val="20"/>
                <w:lang w:val="en-GB"/>
              </w:rPr>
            </w:pPr>
          </w:p>
          <w:p w:rsidR="00630439" w:rsidRPr="0083614E" w:rsidRDefault="006A594E" w:rsidP="00A52D3C">
            <w:pPr>
              <w:widowControl w:val="0"/>
              <w:spacing w:line="240" w:lineRule="auto"/>
              <w:rPr>
                <w:sz w:val="20"/>
                <w:szCs w:val="20"/>
                <w:lang w:val="en-GB"/>
              </w:rPr>
            </w:pPr>
            <w:r w:rsidRPr="0083614E">
              <w:rPr>
                <w:sz w:val="20"/>
                <w:szCs w:val="20"/>
                <w:lang w:val="en-GB" w:bidi="en-US"/>
              </w:rPr>
              <w:t xml:space="preserve">Sales </w:t>
            </w:r>
            <w:r w:rsidR="00A52D3C">
              <w:rPr>
                <w:sz w:val="20"/>
                <w:szCs w:val="20"/>
                <w:lang w:val="en-GB" w:bidi="en-US"/>
              </w:rPr>
              <w:t>pitch</w:t>
            </w:r>
            <w:r w:rsidR="00A52D3C" w:rsidRPr="0083614E">
              <w:rPr>
                <w:sz w:val="20"/>
                <w:szCs w:val="20"/>
                <w:lang w:val="en-GB" w:bidi="en-US"/>
              </w:rPr>
              <w:t xml:space="preserve"> </w:t>
            </w:r>
            <w:r w:rsidRPr="0083614E">
              <w:rPr>
                <w:sz w:val="20"/>
                <w:szCs w:val="20"/>
                <w:lang w:val="en-GB" w:bidi="en-US"/>
              </w:rPr>
              <w:t>and WEB bas</w:t>
            </w:r>
            <w:r w:rsidR="00A52D3C">
              <w:rPr>
                <w:sz w:val="20"/>
                <w:szCs w:val="20"/>
                <w:lang w:val="en-GB" w:bidi="en-US"/>
              </w:rPr>
              <w:t>is</w:t>
            </w:r>
            <w:r w:rsidRPr="0083614E">
              <w:rPr>
                <w:sz w:val="20"/>
                <w:szCs w:val="20"/>
                <w:lang w:val="en-GB" w:bidi="en-US"/>
              </w:rPr>
              <w:t>:</w:t>
            </w:r>
          </w:p>
        </w:tc>
        <w:tc>
          <w:tcPr>
            <w:tcW w:w="7455" w:type="dxa"/>
            <w:tcMar>
              <w:top w:w="100" w:type="dxa"/>
              <w:left w:w="100" w:type="dxa"/>
              <w:bottom w:w="100" w:type="dxa"/>
              <w:right w:w="100" w:type="dxa"/>
            </w:tcMar>
          </w:tcPr>
          <w:p w:rsidR="00630439" w:rsidRPr="0083614E" w:rsidRDefault="006A594E">
            <w:pPr>
              <w:widowControl w:val="0"/>
              <w:spacing w:line="240" w:lineRule="auto"/>
              <w:ind w:left="52"/>
              <w:rPr>
                <w:sz w:val="20"/>
                <w:szCs w:val="20"/>
                <w:lang w:val="en-GB"/>
              </w:rPr>
            </w:pPr>
            <w:r w:rsidRPr="0083614E">
              <w:rPr>
                <w:sz w:val="20"/>
                <w:szCs w:val="20"/>
                <w:lang w:val="en-GB" w:bidi="en-US"/>
              </w:rPr>
              <w:t xml:space="preserve">The bus thermometer can be used in </w:t>
            </w:r>
            <w:r w:rsidR="00A52D3C">
              <w:rPr>
                <w:sz w:val="20"/>
                <w:szCs w:val="20"/>
                <w:lang w:val="en-GB" w:bidi="en-US"/>
              </w:rPr>
              <w:t>an</w:t>
            </w:r>
            <w:r w:rsidR="00A52D3C" w:rsidRPr="0083614E">
              <w:rPr>
                <w:sz w:val="20"/>
                <w:szCs w:val="20"/>
                <w:lang w:val="en-GB" w:bidi="en-US"/>
              </w:rPr>
              <w:t xml:space="preserve"> </w:t>
            </w:r>
            <w:r w:rsidRPr="0083614E">
              <w:rPr>
                <w:sz w:val="20"/>
                <w:szCs w:val="20"/>
                <w:lang w:val="en-GB" w:bidi="en-US"/>
              </w:rPr>
              <w:t xml:space="preserve">outdoor environment or </w:t>
            </w:r>
            <w:r w:rsidR="00A52D3C">
              <w:rPr>
                <w:sz w:val="20"/>
                <w:szCs w:val="20"/>
                <w:lang w:val="en-GB" w:bidi="en-US"/>
              </w:rPr>
              <w:t xml:space="preserve">an </w:t>
            </w:r>
            <w:r w:rsidRPr="0083614E">
              <w:rPr>
                <w:sz w:val="20"/>
                <w:szCs w:val="20"/>
                <w:lang w:val="en-GB" w:bidi="en-US"/>
              </w:rPr>
              <w:t xml:space="preserve">environment with demanding climatic conditions. In the MyJABLOTRON application, a temperature chart can be drawn, temperature notifications or </w:t>
            </w:r>
            <w:r w:rsidR="00A52D3C">
              <w:rPr>
                <w:sz w:val="20"/>
                <w:szCs w:val="20"/>
                <w:lang w:val="en-GB" w:bidi="en-US"/>
              </w:rPr>
              <w:t xml:space="preserve">the </w:t>
            </w:r>
            <w:r w:rsidRPr="0083614E">
              <w:rPr>
                <w:sz w:val="20"/>
                <w:szCs w:val="20"/>
                <w:lang w:val="en-GB" w:bidi="en-US"/>
              </w:rPr>
              <w:t>switching of PG</w:t>
            </w:r>
            <w:r w:rsidR="00A52D3C">
              <w:rPr>
                <w:sz w:val="20"/>
                <w:szCs w:val="20"/>
                <w:lang w:val="en-GB" w:bidi="en-US"/>
              </w:rPr>
              <w:t>s</w:t>
            </w:r>
            <w:r w:rsidRPr="0083614E">
              <w:rPr>
                <w:sz w:val="20"/>
                <w:szCs w:val="20"/>
                <w:lang w:val="en-GB" w:bidi="en-US"/>
              </w:rPr>
              <w:t xml:space="preserve"> on achievement of a certain temperature can be set</w:t>
            </w:r>
          </w:p>
          <w:p w:rsidR="00630439" w:rsidRPr="0083614E" w:rsidRDefault="00630439">
            <w:pPr>
              <w:widowControl w:val="0"/>
              <w:spacing w:line="240" w:lineRule="auto"/>
              <w:rPr>
                <w:sz w:val="20"/>
                <w:szCs w:val="20"/>
                <w:lang w:val="en-GB"/>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lang w:val="en-GB"/>
              </w:rPr>
            </w:pPr>
            <w:r w:rsidRPr="0083614E">
              <w:rPr>
                <w:sz w:val="20"/>
                <w:szCs w:val="20"/>
                <w:lang w:val="en-GB" w:bidi="en-US"/>
              </w:rPr>
              <w:t>Supplementary WEB information:</w:t>
            </w:r>
          </w:p>
          <w:p w:rsidR="00630439" w:rsidRPr="0083614E" w:rsidRDefault="00630439">
            <w:pPr>
              <w:widowControl w:val="0"/>
              <w:spacing w:line="240" w:lineRule="auto"/>
              <w:rPr>
                <w:sz w:val="20"/>
                <w:szCs w:val="20"/>
                <w:lang w:val="en-GB"/>
              </w:rPr>
            </w:pPr>
          </w:p>
        </w:tc>
        <w:tc>
          <w:tcPr>
            <w:tcW w:w="7455" w:type="dxa"/>
            <w:tcMar>
              <w:top w:w="100" w:type="dxa"/>
              <w:left w:w="100" w:type="dxa"/>
              <w:bottom w:w="100" w:type="dxa"/>
              <w:right w:w="100" w:type="dxa"/>
            </w:tcMar>
          </w:tcPr>
          <w:p w:rsidR="00630439" w:rsidRPr="0083614E" w:rsidRDefault="006A594E">
            <w:pPr>
              <w:widowControl w:val="0"/>
              <w:spacing w:line="240" w:lineRule="auto"/>
              <w:ind w:left="52"/>
              <w:rPr>
                <w:sz w:val="20"/>
                <w:szCs w:val="20"/>
                <w:lang w:val="en-GB"/>
              </w:rPr>
            </w:pPr>
            <w:r w:rsidRPr="0083614E">
              <w:rPr>
                <w:sz w:val="20"/>
                <w:szCs w:val="20"/>
                <w:lang w:val="en-GB" w:bidi="en-US"/>
              </w:rPr>
              <w:t>The thermometer is designed for control panels of the JABLOTRON 100 system. It measures the internal temperature, or an external temperature sensor (JB-TS-PT1000) can be connected that has a measur</w:t>
            </w:r>
            <w:r w:rsidR="00362798">
              <w:rPr>
                <w:sz w:val="20"/>
                <w:szCs w:val="20"/>
                <w:lang w:val="en-GB" w:bidi="en-US"/>
              </w:rPr>
              <w:t>ing</w:t>
            </w:r>
            <w:r w:rsidRPr="0083614E">
              <w:rPr>
                <w:sz w:val="20"/>
                <w:szCs w:val="20"/>
                <w:lang w:val="en-GB" w:bidi="en-US"/>
              </w:rPr>
              <w:t xml:space="preserve"> temperature range of -50 °C to +200 °C. </w:t>
            </w:r>
          </w:p>
          <w:p w:rsidR="00630439" w:rsidRPr="0083614E" w:rsidRDefault="00630439">
            <w:pPr>
              <w:widowControl w:val="0"/>
              <w:spacing w:line="240" w:lineRule="auto"/>
              <w:ind w:left="52"/>
              <w:rPr>
                <w:b/>
                <w:sz w:val="20"/>
                <w:szCs w:val="20"/>
                <w:lang w:val="en-GB"/>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z w:val="20"/>
                <w:szCs w:val="20"/>
                <w:lang w:val="en-GB" w:bidi="en-US"/>
              </w:rPr>
              <w:t>Technical specifications:</w:t>
            </w:r>
          </w:p>
        </w:tc>
        <w:tc>
          <w:tcPr>
            <w:tcW w:w="7455" w:type="dxa"/>
            <w:tcMar>
              <w:top w:w="100" w:type="dxa"/>
              <w:left w:w="100" w:type="dxa"/>
              <w:bottom w:w="100" w:type="dxa"/>
              <w:right w:w="100" w:type="dxa"/>
            </w:tcMar>
          </w:tcPr>
          <w:p w:rsidR="00630439" w:rsidRPr="0083614E" w:rsidRDefault="00630439">
            <w:pPr>
              <w:jc w:val="both"/>
              <w:rPr>
                <w:sz w:val="20"/>
                <w:szCs w:val="20"/>
                <w:lang w:val="en-GB"/>
              </w:rPr>
            </w:pPr>
          </w:p>
          <w:tbl>
            <w:tblPr>
              <w:tblStyle w:val="afffa"/>
              <w:tblW w:w="7230" w:type="dxa"/>
              <w:tblInd w:w="0" w:type="dxa"/>
              <w:tblLayout w:type="fixed"/>
              <w:tblLook w:val="0600" w:firstRow="0" w:lastRow="0" w:firstColumn="0" w:lastColumn="0" w:noHBand="1" w:noVBand="1"/>
            </w:tblPr>
            <w:tblGrid>
              <w:gridCol w:w="4965"/>
              <w:gridCol w:w="2265"/>
            </w:tblGrid>
            <w:tr w:rsidR="00630439" w:rsidRPr="0083614E">
              <w:tc>
                <w:tcPr>
                  <w:tcW w:w="496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Operating temperature</w:t>
                  </w:r>
                </w:p>
              </w:tc>
              <w:tc>
                <w:tcPr>
                  <w:tcW w:w="226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-40 °C to +60 °C</w:t>
                  </w:r>
                </w:p>
              </w:tc>
            </w:tr>
            <w:tr w:rsidR="00630439" w:rsidRPr="0083614E">
              <w:tc>
                <w:tcPr>
                  <w:tcW w:w="496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Operating humidity</w:t>
                  </w:r>
                </w:p>
              </w:tc>
              <w:tc>
                <w:tcPr>
                  <w:tcW w:w="226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0 % - 100 %</w:t>
                  </w:r>
                </w:p>
              </w:tc>
            </w:tr>
            <w:tr w:rsidR="00630439" w:rsidRPr="0083614E">
              <w:tc>
                <w:tcPr>
                  <w:tcW w:w="496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Power supply</w:t>
                  </w:r>
                </w:p>
              </w:tc>
              <w:tc>
                <w:tcPr>
                  <w:tcW w:w="226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12 V from the bus</w:t>
                  </w:r>
                </w:p>
              </w:tc>
            </w:tr>
            <w:tr w:rsidR="00630439" w:rsidRPr="0083614E">
              <w:tc>
                <w:tcPr>
                  <w:tcW w:w="496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Communication protocol</w:t>
                  </w:r>
                </w:p>
              </w:tc>
              <w:tc>
                <w:tcPr>
                  <w:tcW w:w="226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JA-100</w:t>
                  </w:r>
                </w:p>
              </w:tc>
            </w:tr>
            <w:tr w:rsidR="00630439" w:rsidRPr="0083614E">
              <w:tc>
                <w:tcPr>
                  <w:tcW w:w="496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Measured temperature range for the internal temperature sensor</w:t>
                  </w:r>
                </w:p>
              </w:tc>
              <w:tc>
                <w:tcPr>
                  <w:tcW w:w="226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-40 °C to +60 °C</w:t>
                  </w:r>
                </w:p>
              </w:tc>
            </w:tr>
            <w:tr w:rsidR="00630439" w:rsidRPr="0083614E">
              <w:tc>
                <w:tcPr>
                  <w:tcW w:w="496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Measured temperature range for the external temperature sensor</w:t>
                  </w:r>
                </w:p>
              </w:tc>
              <w:tc>
                <w:tcPr>
                  <w:tcW w:w="226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50 °C to +200 °C</w:t>
                  </w:r>
                </w:p>
              </w:tc>
            </w:tr>
            <w:tr w:rsidR="00630439" w:rsidRPr="0083614E">
              <w:tc>
                <w:tcPr>
                  <w:tcW w:w="496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Ingress protection class</w:t>
                  </w:r>
                </w:p>
              </w:tc>
              <w:tc>
                <w:tcPr>
                  <w:tcW w:w="226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IP 53</w:t>
                  </w:r>
                </w:p>
              </w:tc>
            </w:tr>
          </w:tbl>
          <w:p w:rsidR="00630439" w:rsidRPr="0083614E" w:rsidRDefault="00630439">
            <w:pPr>
              <w:jc w:val="both"/>
              <w:rPr>
                <w:sz w:val="20"/>
                <w:szCs w:val="20"/>
                <w:lang w:val="en-GB"/>
              </w:rPr>
            </w:pPr>
          </w:p>
        </w:tc>
      </w:tr>
    </w:tbl>
    <w:p w:rsidR="00630439" w:rsidRPr="0083614E" w:rsidRDefault="00630439">
      <w:pPr>
        <w:rPr>
          <w:sz w:val="20"/>
          <w:szCs w:val="20"/>
          <w:lang w:val="en-GB"/>
        </w:rPr>
      </w:pPr>
    </w:p>
    <w:p w:rsidR="00630439" w:rsidRPr="0083614E" w:rsidRDefault="00630439">
      <w:pPr>
        <w:rPr>
          <w:sz w:val="20"/>
          <w:szCs w:val="20"/>
          <w:lang w:val="en-GB"/>
        </w:rPr>
      </w:pPr>
    </w:p>
    <w:tbl>
      <w:tblPr>
        <w:tblStyle w:val="afffd"/>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B6D7A8"/>
                <w:lang w:val="en-GB"/>
              </w:rPr>
            </w:pPr>
            <w:r w:rsidRPr="0083614E">
              <w:rPr>
                <w:b/>
                <w:shd w:val="clear" w:color="auto" w:fill="93C47D"/>
                <w:lang w:val="en-GB" w:bidi="en-US"/>
              </w:rPr>
              <w:t>JB-TS-PT1000</w:t>
            </w:r>
          </w:p>
          <w:p w:rsidR="00630439" w:rsidRPr="0083614E" w:rsidRDefault="00630439">
            <w:pPr>
              <w:widowControl w:val="0"/>
              <w:spacing w:line="240" w:lineRule="auto"/>
              <w:rPr>
                <w:b/>
                <w:shd w:val="clear" w:color="auto" w:fill="B6D7A8"/>
                <w:lang w:val="en-GB"/>
              </w:rPr>
            </w:pPr>
          </w:p>
          <w:p w:rsidR="00630439" w:rsidRPr="0083614E" w:rsidRDefault="006A594E" w:rsidP="00362798">
            <w:pPr>
              <w:widowControl w:val="0"/>
              <w:spacing w:line="240" w:lineRule="auto"/>
              <w:rPr>
                <w:sz w:val="20"/>
                <w:szCs w:val="20"/>
                <w:lang w:val="en-GB"/>
              </w:rPr>
            </w:pPr>
            <w:r w:rsidRPr="0083614E">
              <w:rPr>
                <w:sz w:val="20"/>
                <w:szCs w:val="20"/>
                <w:lang w:val="en-GB" w:bidi="en-US"/>
              </w:rPr>
              <w:t xml:space="preserve">Sales </w:t>
            </w:r>
            <w:r w:rsidR="00362798">
              <w:rPr>
                <w:sz w:val="20"/>
                <w:szCs w:val="20"/>
                <w:lang w:val="en-GB" w:bidi="en-US"/>
              </w:rPr>
              <w:t xml:space="preserve">pitch </w:t>
            </w:r>
            <w:r w:rsidR="00362798" w:rsidRPr="0083614E">
              <w:rPr>
                <w:sz w:val="20"/>
                <w:szCs w:val="20"/>
                <w:lang w:val="en-GB" w:bidi="en-US"/>
              </w:rPr>
              <w:t xml:space="preserve"> </w:t>
            </w:r>
            <w:r w:rsidRPr="0083614E">
              <w:rPr>
                <w:sz w:val="20"/>
                <w:szCs w:val="20"/>
                <w:lang w:val="en-GB" w:bidi="en-US"/>
              </w:rPr>
              <w:t>and WEB bas</w:t>
            </w:r>
            <w:r w:rsidR="00362798">
              <w:rPr>
                <w:sz w:val="20"/>
                <w:szCs w:val="20"/>
                <w:lang w:val="en-GB" w:bidi="en-US"/>
              </w:rPr>
              <w:t>is</w:t>
            </w:r>
            <w:r w:rsidRPr="0083614E">
              <w:rPr>
                <w:sz w:val="20"/>
                <w:szCs w:val="20"/>
                <w:lang w:val="en-GB" w:bidi="en-US"/>
              </w:rPr>
              <w:t>:</w:t>
            </w:r>
          </w:p>
        </w:tc>
        <w:tc>
          <w:tcPr>
            <w:tcW w:w="7455" w:type="dxa"/>
            <w:tcMar>
              <w:top w:w="100" w:type="dxa"/>
              <w:left w:w="100" w:type="dxa"/>
              <w:bottom w:w="100" w:type="dxa"/>
              <w:right w:w="100" w:type="dxa"/>
            </w:tcMar>
          </w:tcPr>
          <w:p w:rsidR="00630439" w:rsidRPr="0083614E" w:rsidRDefault="006A594E">
            <w:pPr>
              <w:widowControl w:val="0"/>
              <w:ind w:left="60"/>
              <w:rPr>
                <w:sz w:val="20"/>
                <w:szCs w:val="20"/>
                <w:lang w:val="en-GB"/>
              </w:rPr>
            </w:pPr>
            <w:r w:rsidRPr="0083614E">
              <w:rPr>
                <w:sz w:val="20"/>
                <w:szCs w:val="20"/>
                <w:lang w:val="en-GB" w:bidi="en-US"/>
              </w:rPr>
              <w:t xml:space="preserve">Temperature sensor with a cable for </w:t>
            </w:r>
            <w:r w:rsidR="00362798" w:rsidRPr="0083614E">
              <w:rPr>
                <w:sz w:val="20"/>
                <w:szCs w:val="20"/>
                <w:lang w:val="en-GB" w:bidi="en-US"/>
              </w:rPr>
              <w:t xml:space="preserve">the temperature </w:t>
            </w:r>
            <w:r w:rsidRPr="0083614E">
              <w:rPr>
                <w:sz w:val="20"/>
                <w:szCs w:val="20"/>
                <w:lang w:val="en-GB" w:bidi="en-US"/>
              </w:rPr>
              <w:t>measurement of gaseous, liquid and solid substances in the range of -50 °C to +200 °C.</w:t>
            </w:r>
          </w:p>
          <w:p w:rsidR="00630439" w:rsidRPr="0083614E" w:rsidRDefault="00630439">
            <w:pPr>
              <w:widowControl w:val="0"/>
              <w:spacing w:line="240" w:lineRule="auto"/>
              <w:ind w:left="52"/>
              <w:rPr>
                <w:sz w:val="20"/>
                <w:szCs w:val="20"/>
                <w:lang w:val="en-GB"/>
              </w:rPr>
            </w:pPr>
          </w:p>
          <w:p w:rsidR="00630439" w:rsidRPr="0083614E" w:rsidRDefault="00630439">
            <w:pPr>
              <w:widowControl w:val="0"/>
              <w:spacing w:line="240" w:lineRule="auto"/>
              <w:rPr>
                <w:sz w:val="20"/>
                <w:szCs w:val="20"/>
                <w:lang w:val="en-GB"/>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lang w:val="en-GB"/>
              </w:rPr>
            </w:pPr>
            <w:r w:rsidRPr="0083614E">
              <w:rPr>
                <w:sz w:val="20"/>
                <w:szCs w:val="20"/>
                <w:lang w:val="en-GB" w:bidi="en-US"/>
              </w:rPr>
              <w:t>Supplementary WEB information:</w:t>
            </w:r>
          </w:p>
          <w:p w:rsidR="00630439" w:rsidRPr="0083614E" w:rsidRDefault="00630439">
            <w:pPr>
              <w:widowControl w:val="0"/>
              <w:spacing w:line="240" w:lineRule="auto"/>
              <w:rPr>
                <w:sz w:val="20"/>
                <w:szCs w:val="20"/>
                <w:lang w:val="en-GB"/>
              </w:rPr>
            </w:pPr>
          </w:p>
        </w:tc>
        <w:tc>
          <w:tcPr>
            <w:tcW w:w="7455" w:type="dxa"/>
            <w:tcMar>
              <w:top w:w="100" w:type="dxa"/>
              <w:left w:w="100" w:type="dxa"/>
              <w:bottom w:w="100" w:type="dxa"/>
              <w:right w:w="100" w:type="dxa"/>
            </w:tcMar>
          </w:tcPr>
          <w:p w:rsidR="00630439" w:rsidRPr="0083614E" w:rsidRDefault="006A594E">
            <w:pPr>
              <w:widowControl w:val="0"/>
              <w:ind w:left="60"/>
              <w:rPr>
                <w:sz w:val="20"/>
                <w:szCs w:val="20"/>
                <w:lang w:val="en-GB"/>
              </w:rPr>
            </w:pPr>
            <w:r w:rsidRPr="0083614E">
              <w:rPr>
                <w:sz w:val="20"/>
                <w:szCs w:val="20"/>
                <w:lang w:val="en-GB" w:bidi="en-US"/>
              </w:rPr>
              <w:t>It can be used as an external temperature sensor for the products:</w:t>
            </w:r>
          </w:p>
          <w:p w:rsidR="00630439" w:rsidRPr="0083614E" w:rsidRDefault="006A594E">
            <w:pPr>
              <w:widowControl w:val="0"/>
              <w:ind w:left="1200" w:hanging="360"/>
              <w:rPr>
                <w:sz w:val="20"/>
                <w:szCs w:val="20"/>
                <w:lang w:val="en-GB"/>
              </w:rPr>
            </w:pPr>
            <w:r w:rsidRPr="0083614E">
              <w:rPr>
                <w:sz w:val="24"/>
                <w:szCs w:val="24"/>
                <w:lang w:val="en-GB" w:bidi="en-US"/>
              </w:rPr>
              <w:t xml:space="preserve">·   </w:t>
            </w:r>
            <w:r w:rsidRPr="0083614E">
              <w:rPr>
                <w:sz w:val="24"/>
                <w:szCs w:val="24"/>
                <w:lang w:val="en-GB" w:bidi="en-US"/>
              </w:rPr>
              <w:tab/>
            </w:r>
            <w:r w:rsidRPr="0083614E">
              <w:rPr>
                <w:sz w:val="20"/>
                <w:szCs w:val="20"/>
                <w:lang w:val="en-GB" w:bidi="en-US"/>
              </w:rPr>
              <w:t>JB-EXT-TH-R</w:t>
            </w:r>
          </w:p>
          <w:p w:rsidR="00630439" w:rsidRPr="0083614E" w:rsidRDefault="006A594E">
            <w:pPr>
              <w:widowControl w:val="0"/>
              <w:ind w:left="1200" w:hanging="360"/>
              <w:rPr>
                <w:sz w:val="20"/>
                <w:szCs w:val="20"/>
                <w:lang w:val="en-GB"/>
              </w:rPr>
            </w:pPr>
            <w:r w:rsidRPr="0083614E">
              <w:rPr>
                <w:sz w:val="24"/>
                <w:szCs w:val="24"/>
                <w:lang w:val="en-GB" w:bidi="en-US"/>
              </w:rPr>
              <w:t xml:space="preserve">·   </w:t>
            </w:r>
            <w:r w:rsidRPr="0083614E">
              <w:rPr>
                <w:sz w:val="24"/>
                <w:szCs w:val="24"/>
                <w:lang w:val="en-GB" w:bidi="en-US"/>
              </w:rPr>
              <w:tab/>
            </w:r>
            <w:r w:rsidRPr="0083614E">
              <w:rPr>
                <w:sz w:val="20"/>
                <w:szCs w:val="20"/>
                <w:lang w:val="en-GB" w:bidi="en-US"/>
              </w:rPr>
              <w:t>JB-EXT-TH-B</w:t>
            </w:r>
          </w:p>
          <w:p w:rsidR="00630439" w:rsidRPr="0083614E" w:rsidRDefault="00630439">
            <w:pPr>
              <w:widowControl w:val="0"/>
              <w:spacing w:line="240" w:lineRule="auto"/>
              <w:ind w:left="52"/>
              <w:rPr>
                <w:b/>
                <w:sz w:val="20"/>
                <w:szCs w:val="20"/>
                <w:lang w:val="en-GB"/>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z w:val="20"/>
                <w:szCs w:val="20"/>
                <w:lang w:val="en-GB" w:bidi="en-US"/>
              </w:rPr>
              <w:lastRenderedPageBreak/>
              <w:t>Technical specifications:</w:t>
            </w:r>
          </w:p>
        </w:tc>
        <w:tc>
          <w:tcPr>
            <w:tcW w:w="7455" w:type="dxa"/>
            <w:tcMar>
              <w:top w:w="100" w:type="dxa"/>
              <w:left w:w="100" w:type="dxa"/>
              <w:bottom w:w="100" w:type="dxa"/>
              <w:right w:w="100" w:type="dxa"/>
            </w:tcMar>
          </w:tcPr>
          <w:p w:rsidR="00630439" w:rsidRPr="0083614E" w:rsidRDefault="00630439">
            <w:pPr>
              <w:jc w:val="both"/>
              <w:rPr>
                <w:sz w:val="20"/>
                <w:szCs w:val="20"/>
                <w:lang w:val="en-GB"/>
              </w:rPr>
            </w:pPr>
          </w:p>
          <w:tbl>
            <w:tblPr>
              <w:tblStyle w:val="afffc"/>
              <w:tblW w:w="7230" w:type="dxa"/>
              <w:tblInd w:w="0" w:type="dxa"/>
              <w:tblLayout w:type="fixed"/>
              <w:tblLook w:val="0600" w:firstRow="0" w:lastRow="0" w:firstColumn="0" w:lastColumn="0" w:noHBand="1" w:noVBand="1"/>
            </w:tblPr>
            <w:tblGrid>
              <w:gridCol w:w="3870"/>
              <w:gridCol w:w="3360"/>
            </w:tblGrid>
            <w:tr w:rsidR="00630439" w:rsidRPr="0083614E">
              <w:tc>
                <w:tcPr>
                  <w:tcW w:w="387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Measuring range</w:t>
                  </w:r>
                </w:p>
              </w:tc>
              <w:tc>
                <w:tcPr>
                  <w:tcW w:w="3360" w:type="dxa"/>
                  <w:tcMar>
                    <w:top w:w="100" w:type="dxa"/>
                    <w:left w:w="100" w:type="dxa"/>
                    <w:bottom w:w="100" w:type="dxa"/>
                    <w:right w:w="100" w:type="dxa"/>
                  </w:tcMar>
                </w:tcPr>
                <w:p w:rsidR="00630439" w:rsidRPr="0083614E" w:rsidRDefault="006A594E">
                  <w:pPr>
                    <w:widowControl w:val="0"/>
                    <w:spacing w:line="240" w:lineRule="auto"/>
                    <w:ind w:left="52"/>
                    <w:rPr>
                      <w:sz w:val="20"/>
                      <w:szCs w:val="20"/>
                      <w:lang w:val="en-GB"/>
                    </w:rPr>
                  </w:pPr>
                  <w:r w:rsidRPr="0083614E">
                    <w:rPr>
                      <w:sz w:val="20"/>
                      <w:szCs w:val="20"/>
                      <w:lang w:val="en-GB" w:bidi="en-US"/>
                    </w:rPr>
                    <w:t>50 °C to +200 °C</w:t>
                  </w:r>
                </w:p>
              </w:tc>
            </w:tr>
            <w:tr w:rsidR="00630439" w:rsidRPr="0083614E">
              <w:tc>
                <w:tcPr>
                  <w:tcW w:w="387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Ambient relative humidity</w:t>
                  </w:r>
                </w:p>
              </w:tc>
              <w:tc>
                <w:tcPr>
                  <w:tcW w:w="336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10 % - 100 %</w:t>
                  </w:r>
                </w:p>
              </w:tc>
            </w:tr>
            <w:tr w:rsidR="00630439" w:rsidRPr="0083614E">
              <w:tc>
                <w:tcPr>
                  <w:tcW w:w="387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Atmospheric pressure</w:t>
                  </w:r>
                </w:p>
              </w:tc>
              <w:tc>
                <w:tcPr>
                  <w:tcW w:w="336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70 to 106 k PA</w:t>
                  </w:r>
                </w:p>
              </w:tc>
            </w:tr>
            <w:tr w:rsidR="00630439" w:rsidRPr="0083614E">
              <w:tc>
                <w:tcPr>
                  <w:tcW w:w="387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Housing diameter</w:t>
                  </w:r>
                </w:p>
              </w:tc>
              <w:tc>
                <w:tcPr>
                  <w:tcW w:w="336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 xml:space="preserve">4.6 ± 0.1 mm </w:t>
                  </w:r>
                </w:p>
              </w:tc>
            </w:tr>
            <w:tr w:rsidR="00630439" w:rsidRPr="0083614E">
              <w:tc>
                <w:tcPr>
                  <w:tcW w:w="387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Housing length</w:t>
                  </w:r>
                </w:p>
              </w:tc>
              <w:tc>
                <w:tcPr>
                  <w:tcW w:w="336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24 mm</w:t>
                  </w:r>
                </w:p>
              </w:tc>
            </w:tr>
            <w:tr w:rsidR="00630439" w:rsidRPr="0083614E">
              <w:tc>
                <w:tcPr>
                  <w:tcW w:w="387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Electric</w:t>
                  </w:r>
                  <w:r w:rsidR="002D4219">
                    <w:rPr>
                      <w:sz w:val="20"/>
                      <w:szCs w:val="20"/>
                      <w:lang w:val="en-GB" w:bidi="en-US"/>
                    </w:rPr>
                    <w:t>al</w:t>
                  </w:r>
                  <w:r w:rsidRPr="0083614E">
                    <w:rPr>
                      <w:sz w:val="20"/>
                      <w:szCs w:val="20"/>
                      <w:lang w:val="en-GB" w:bidi="en-US"/>
                    </w:rPr>
                    <w:t xml:space="preserve"> strength</w:t>
                  </w:r>
                </w:p>
              </w:tc>
              <w:tc>
                <w:tcPr>
                  <w:tcW w:w="3360" w:type="dxa"/>
                  <w:tcMar>
                    <w:top w:w="100" w:type="dxa"/>
                    <w:left w:w="100" w:type="dxa"/>
                    <w:bottom w:w="100" w:type="dxa"/>
                    <w:right w:w="100" w:type="dxa"/>
                  </w:tcMar>
                </w:tcPr>
                <w:p w:rsidR="00630439" w:rsidRPr="0083614E" w:rsidRDefault="006A594E" w:rsidP="002D4219">
                  <w:pPr>
                    <w:jc w:val="both"/>
                    <w:rPr>
                      <w:sz w:val="20"/>
                      <w:szCs w:val="20"/>
                      <w:lang w:val="en-GB"/>
                    </w:rPr>
                  </w:pPr>
                  <w:r w:rsidRPr="0083614E">
                    <w:rPr>
                      <w:sz w:val="20"/>
                      <w:szCs w:val="20"/>
                      <w:lang w:val="en-GB" w:bidi="en-US"/>
                    </w:rPr>
                    <w:t>500 VAC according to EN 60730-1</w:t>
                  </w:r>
                </w:p>
              </w:tc>
            </w:tr>
            <w:tr w:rsidR="00630439" w:rsidRPr="0083614E">
              <w:tc>
                <w:tcPr>
                  <w:tcW w:w="387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Insulation resistance</w:t>
                  </w:r>
                </w:p>
              </w:tc>
              <w:tc>
                <w:tcPr>
                  <w:tcW w:w="336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&gt; 200 MΩ at 500 VDC, 25° ± 3°C</w:t>
                  </w:r>
                </w:p>
              </w:tc>
            </w:tr>
            <w:tr w:rsidR="00630439" w:rsidRPr="0083614E">
              <w:tc>
                <w:tcPr>
                  <w:tcW w:w="387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Type and length of the supply cable</w:t>
                  </w:r>
                </w:p>
              </w:tc>
              <w:tc>
                <w:tcPr>
                  <w:tcW w:w="336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Silicone, unshielded, 2 x 0.22 mm</w:t>
                  </w:r>
                  <w:r w:rsidRPr="0083614E">
                    <w:rPr>
                      <w:sz w:val="20"/>
                      <w:szCs w:val="20"/>
                      <w:vertAlign w:val="superscript"/>
                      <w:lang w:val="en-GB" w:bidi="en-US"/>
                    </w:rPr>
                    <w:t>2</w:t>
                  </w:r>
                  <w:r w:rsidRPr="0083614E">
                    <w:rPr>
                      <w:sz w:val="20"/>
                      <w:szCs w:val="20"/>
                      <w:lang w:val="en-GB" w:bidi="en-US"/>
                    </w:rPr>
                    <w:t>; 3m</w:t>
                  </w:r>
                </w:p>
              </w:tc>
            </w:tr>
            <w:tr w:rsidR="00630439" w:rsidRPr="0083614E">
              <w:tc>
                <w:tcPr>
                  <w:tcW w:w="387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val="en-GB" w:bidi="en-US"/>
                    </w:rPr>
                    <w:t>Ingress protection class of the sensor</w:t>
                  </w:r>
                </w:p>
              </w:tc>
              <w:tc>
                <w:tcPr>
                  <w:tcW w:w="3360" w:type="dxa"/>
                  <w:tcMar>
                    <w:top w:w="100" w:type="dxa"/>
                    <w:left w:w="100" w:type="dxa"/>
                    <w:bottom w:w="100" w:type="dxa"/>
                    <w:right w:w="100" w:type="dxa"/>
                  </w:tcMar>
                </w:tcPr>
                <w:p w:rsidR="00630439" w:rsidRPr="0083614E" w:rsidRDefault="006A594E" w:rsidP="002D4219">
                  <w:pPr>
                    <w:jc w:val="both"/>
                    <w:rPr>
                      <w:sz w:val="20"/>
                      <w:szCs w:val="20"/>
                      <w:lang w:val="en-GB"/>
                    </w:rPr>
                  </w:pPr>
                  <w:r w:rsidRPr="0083614E">
                    <w:rPr>
                      <w:sz w:val="20"/>
                      <w:szCs w:val="20"/>
                      <w:lang w:val="en-GB" w:bidi="en-US"/>
                    </w:rPr>
                    <w:t>IP 68 (h 1m according to EN 60 529)</w:t>
                  </w:r>
                </w:p>
              </w:tc>
            </w:tr>
          </w:tbl>
          <w:p w:rsidR="00630439" w:rsidRPr="0083614E" w:rsidRDefault="00630439">
            <w:pPr>
              <w:jc w:val="both"/>
              <w:rPr>
                <w:sz w:val="20"/>
                <w:szCs w:val="20"/>
                <w:lang w:val="en-GB"/>
              </w:rPr>
            </w:pPr>
          </w:p>
        </w:tc>
      </w:tr>
    </w:tbl>
    <w:p w:rsidR="00630439" w:rsidRPr="0083614E" w:rsidRDefault="00630439">
      <w:pPr>
        <w:rPr>
          <w:sz w:val="20"/>
          <w:szCs w:val="20"/>
          <w:lang w:val="en-GB"/>
        </w:rPr>
      </w:pPr>
    </w:p>
    <w:tbl>
      <w:tblPr>
        <w:tblStyle w:val="affff4"/>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b/>
                <w:shd w:val="clear" w:color="auto" w:fill="93C47D"/>
                <w:lang w:val="en-GB" w:bidi="en-US"/>
              </w:rPr>
              <w:t>F-LINK, J-Link, WEB-Link 1.6.0</w:t>
            </w:r>
          </w:p>
          <w:p w:rsidR="00630439" w:rsidRPr="0083614E" w:rsidRDefault="00630439">
            <w:pPr>
              <w:widowControl w:val="0"/>
              <w:spacing w:line="240" w:lineRule="auto"/>
              <w:rPr>
                <w:b/>
                <w:shd w:val="clear" w:color="auto" w:fill="B6D7A8"/>
                <w:lang w:val="en-GB"/>
              </w:rPr>
            </w:pPr>
          </w:p>
          <w:p w:rsidR="00630439" w:rsidRPr="0083614E" w:rsidRDefault="00630439">
            <w:pPr>
              <w:widowControl w:val="0"/>
              <w:spacing w:line="240" w:lineRule="auto"/>
              <w:rPr>
                <w:b/>
                <w:sz w:val="20"/>
                <w:szCs w:val="20"/>
                <w:lang w:val="en-GB"/>
              </w:rPr>
            </w:pPr>
          </w:p>
          <w:p w:rsidR="00630439" w:rsidRPr="0083614E" w:rsidRDefault="006A594E" w:rsidP="00485276">
            <w:pPr>
              <w:widowControl w:val="0"/>
              <w:spacing w:line="240" w:lineRule="auto"/>
              <w:rPr>
                <w:sz w:val="20"/>
                <w:szCs w:val="20"/>
                <w:lang w:val="en-GB"/>
              </w:rPr>
            </w:pPr>
            <w:r w:rsidRPr="0083614E">
              <w:rPr>
                <w:sz w:val="20"/>
                <w:szCs w:val="20"/>
                <w:lang w:val="en-GB" w:bidi="en-US"/>
              </w:rPr>
              <w:t xml:space="preserve">Sales </w:t>
            </w:r>
            <w:r w:rsidR="00485276">
              <w:rPr>
                <w:sz w:val="20"/>
                <w:szCs w:val="20"/>
                <w:lang w:val="en-GB" w:bidi="en-US"/>
              </w:rPr>
              <w:t>pitch</w:t>
            </w:r>
            <w:r w:rsidR="00485276" w:rsidRPr="0083614E">
              <w:rPr>
                <w:sz w:val="20"/>
                <w:szCs w:val="20"/>
                <w:lang w:val="en-GB" w:bidi="en-US"/>
              </w:rPr>
              <w:t xml:space="preserve"> </w:t>
            </w:r>
            <w:r w:rsidRPr="0083614E">
              <w:rPr>
                <w:sz w:val="20"/>
                <w:szCs w:val="20"/>
                <w:lang w:val="en-GB" w:bidi="en-US"/>
              </w:rPr>
              <w:t>and WEB bas</w:t>
            </w:r>
            <w:r w:rsidR="002D4219">
              <w:rPr>
                <w:sz w:val="20"/>
                <w:szCs w:val="20"/>
                <w:lang w:val="en-GB" w:bidi="en-US"/>
              </w:rPr>
              <w:t>is</w:t>
            </w:r>
            <w:r w:rsidRPr="0083614E">
              <w:rPr>
                <w:sz w:val="20"/>
                <w:szCs w:val="20"/>
                <w:lang w:val="en-GB" w:bidi="en-US"/>
              </w:rPr>
              <w:t>:</w:t>
            </w:r>
          </w:p>
        </w:tc>
        <w:tc>
          <w:tcPr>
            <w:tcW w:w="7455" w:type="dxa"/>
            <w:tcMar>
              <w:top w:w="100" w:type="dxa"/>
              <w:left w:w="100" w:type="dxa"/>
              <w:bottom w:w="100" w:type="dxa"/>
              <w:right w:w="100" w:type="dxa"/>
            </w:tcMar>
          </w:tcPr>
          <w:p w:rsidR="00630439" w:rsidRPr="0083614E" w:rsidRDefault="006A594E">
            <w:pPr>
              <w:widowControl w:val="0"/>
              <w:ind w:left="52"/>
              <w:jc w:val="both"/>
              <w:rPr>
                <w:sz w:val="20"/>
                <w:szCs w:val="20"/>
                <w:lang w:val="en-GB"/>
              </w:rPr>
            </w:pPr>
            <w:r w:rsidRPr="0083614E">
              <w:rPr>
                <w:sz w:val="20"/>
                <w:szCs w:val="20"/>
                <w:lang w:val="en-GB" w:bidi="en-US"/>
              </w:rPr>
              <w:t>The F-Link, J-Link and WEB-Link setting</w:t>
            </w:r>
            <w:r w:rsidR="002D4219">
              <w:rPr>
                <w:sz w:val="20"/>
                <w:szCs w:val="20"/>
                <w:lang w:val="en-GB" w:bidi="en-US"/>
              </w:rPr>
              <w:t>s</w:t>
            </w:r>
            <w:r w:rsidRPr="0083614E">
              <w:rPr>
                <w:sz w:val="20"/>
                <w:szCs w:val="20"/>
                <w:lang w:val="en-GB" w:bidi="en-US"/>
              </w:rPr>
              <w:t xml:space="preserve"> programs have been expanded with the support of new and </w:t>
            </w:r>
            <w:r w:rsidR="002D4219">
              <w:rPr>
                <w:sz w:val="20"/>
                <w:szCs w:val="20"/>
                <w:lang w:val="en-GB" w:bidi="en-US"/>
              </w:rPr>
              <w:t xml:space="preserve">the </w:t>
            </w:r>
            <w:r w:rsidRPr="0083614E">
              <w:rPr>
                <w:sz w:val="20"/>
                <w:szCs w:val="20"/>
                <w:lang w:val="en-GB" w:bidi="en-US"/>
              </w:rPr>
              <w:t>innovated products: JA-111ST-A, JA-151ST-A, JB-150N-HEAD, JB-EXT-TH-R, JB-EXT-TH-B.</w:t>
            </w:r>
          </w:p>
          <w:p w:rsidR="00630439" w:rsidRPr="0083614E" w:rsidRDefault="00630439">
            <w:pPr>
              <w:widowControl w:val="0"/>
              <w:ind w:left="52"/>
              <w:jc w:val="both"/>
              <w:rPr>
                <w:sz w:val="20"/>
                <w:szCs w:val="20"/>
                <w:lang w:val="en-GB"/>
              </w:rPr>
            </w:pPr>
          </w:p>
          <w:p w:rsidR="00630439" w:rsidRPr="0083614E" w:rsidRDefault="006A594E">
            <w:pPr>
              <w:widowControl w:val="0"/>
              <w:ind w:left="60"/>
              <w:jc w:val="both"/>
              <w:rPr>
                <w:sz w:val="20"/>
                <w:szCs w:val="20"/>
                <w:lang w:val="en-GB"/>
              </w:rPr>
            </w:pPr>
            <w:r w:rsidRPr="0083614E">
              <w:rPr>
                <w:sz w:val="20"/>
                <w:szCs w:val="20"/>
                <w:lang w:val="en-GB" w:bidi="en-US"/>
              </w:rPr>
              <w:t xml:space="preserve">The updated versions of these programs also </w:t>
            </w:r>
            <w:r w:rsidR="0040233C">
              <w:rPr>
                <w:sz w:val="20"/>
                <w:szCs w:val="20"/>
                <w:lang w:val="en-GB" w:bidi="en-US"/>
              </w:rPr>
              <w:t>give</w:t>
            </w:r>
            <w:r w:rsidR="0040233C" w:rsidRPr="0083614E">
              <w:rPr>
                <w:sz w:val="20"/>
                <w:szCs w:val="20"/>
                <w:lang w:val="en-GB" w:bidi="en-US"/>
              </w:rPr>
              <w:t xml:space="preserve"> </w:t>
            </w:r>
            <w:r w:rsidRPr="0083614E">
              <w:rPr>
                <w:sz w:val="20"/>
                <w:szCs w:val="20"/>
                <w:lang w:val="en-GB" w:bidi="en-US"/>
              </w:rPr>
              <w:t>a lot of improvements and new functions as e.g.:</w:t>
            </w:r>
          </w:p>
          <w:p w:rsidR="00630439" w:rsidRPr="0083614E" w:rsidRDefault="006A594E">
            <w:pPr>
              <w:widowControl w:val="0"/>
              <w:ind w:left="60"/>
              <w:jc w:val="both"/>
              <w:rPr>
                <w:sz w:val="20"/>
                <w:szCs w:val="20"/>
                <w:lang w:val="en-GB"/>
              </w:rPr>
            </w:pPr>
            <w:r w:rsidRPr="0083614E">
              <w:rPr>
                <w:sz w:val="20"/>
                <w:szCs w:val="20"/>
                <w:lang w:val="en-GB" w:bidi="en-US"/>
              </w:rPr>
              <w:t xml:space="preserve"> </w:t>
            </w:r>
          </w:p>
          <w:p w:rsidR="00630439" w:rsidRPr="0083614E" w:rsidRDefault="006A594E">
            <w:pPr>
              <w:widowControl w:val="0"/>
              <w:ind w:left="1080" w:hanging="360"/>
              <w:jc w:val="both"/>
              <w:rPr>
                <w:sz w:val="20"/>
                <w:szCs w:val="20"/>
                <w:lang w:val="en-GB"/>
              </w:rPr>
            </w:pPr>
            <w:r w:rsidRPr="0083614E">
              <w:rPr>
                <w:sz w:val="20"/>
                <w:szCs w:val="20"/>
                <w:lang w:val="en-GB" w:bidi="en-US"/>
              </w:rPr>
              <w:t xml:space="preserve">●       Extended display of </w:t>
            </w:r>
            <w:r w:rsidR="0040233C">
              <w:rPr>
                <w:sz w:val="20"/>
                <w:szCs w:val="20"/>
                <w:lang w:val="en-GB" w:bidi="en-US"/>
              </w:rPr>
              <w:t xml:space="preserve">the </w:t>
            </w:r>
            <w:r w:rsidRPr="0083614E">
              <w:rPr>
                <w:sz w:val="20"/>
                <w:szCs w:val="20"/>
                <w:lang w:val="en-GB" w:bidi="en-US"/>
              </w:rPr>
              <w:t>activation and blocking of PG</w:t>
            </w:r>
            <w:r w:rsidR="0040233C">
              <w:rPr>
                <w:sz w:val="20"/>
                <w:szCs w:val="20"/>
                <w:lang w:val="en-GB" w:bidi="en-US"/>
              </w:rPr>
              <w:t>s</w:t>
            </w:r>
          </w:p>
          <w:p w:rsidR="00630439" w:rsidRPr="0083614E" w:rsidRDefault="006A594E">
            <w:pPr>
              <w:widowControl w:val="0"/>
              <w:ind w:left="1080" w:hanging="360"/>
              <w:jc w:val="both"/>
              <w:rPr>
                <w:sz w:val="20"/>
                <w:szCs w:val="20"/>
                <w:lang w:val="en-GB"/>
              </w:rPr>
            </w:pPr>
            <w:r w:rsidRPr="0083614E">
              <w:rPr>
                <w:sz w:val="20"/>
                <w:szCs w:val="20"/>
                <w:lang w:val="en-GB" w:bidi="en-US"/>
              </w:rPr>
              <w:t>●       Added diagnostic</w:t>
            </w:r>
            <w:r w:rsidR="0040233C">
              <w:rPr>
                <w:sz w:val="20"/>
                <w:szCs w:val="20"/>
                <w:lang w:val="en-GB" w:bidi="en-US"/>
              </w:rPr>
              <w:t>s</w:t>
            </w:r>
            <w:r w:rsidRPr="0083614E">
              <w:rPr>
                <w:sz w:val="20"/>
                <w:szCs w:val="20"/>
                <w:lang w:val="en-GB" w:bidi="en-US"/>
              </w:rPr>
              <w:t xml:space="preserve"> information</w:t>
            </w:r>
          </w:p>
          <w:p w:rsidR="00630439" w:rsidRPr="0083614E" w:rsidRDefault="006A594E">
            <w:pPr>
              <w:widowControl w:val="0"/>
              <w:ind w:left="1080" w:hanging="360"/>
              <w:jc w:val="both"/>
              <w:rPr>
                <w:sz w:val="20"/>
                <w:szCs w:val="20"/>
                <w:lang w:val="en-GB"/>
              </w:rPr>
            </w:pPr>
            <w:r w:rsidRPr="0083614E">
              <w:rPr>
                <w:sz w:val="20"/>
                <w:szCs w:val="20"/>
                <w:lang w:val="en-GB" w:bidi="en-US"/>
              </w:rPr>
              <w:t>●       Support of ATS classes for ARC setting</w:t>
            </w:r>
          </w:p>
          <w:p w:rsidR="00630439" w:rsidRPr="0083614E" w:rsidRDefault="006A594E">
            <w:pPr>
              <w:widowControl w:val="0"/>
              <w:spacing w:line="397" w:lineRule="auto"/>
              <w:ind w:left="52"/>
              <w:jc w:val="both"/>
              <w:rPr>
                <w:sz w:val="20"/>
                <w:szCs w:val="20"/>
                <w:lang w:val="en-GB"/>
              </w:rPr>
            </w:pPr>
            <w:r w:rsidRPr="0083614E">
              <w:rPr>
                <w:sz w:val="20"/>
                <w:szCs w:val="20"/>
                <w:lang w:val="en-GB" w:bidi="en-US"/>
              </w:rPr>
              <w:t>Extension of the communication types and other minor improvements</w:t>
            </w:r>
          </w:p>
          <w:p w:rsidR="00630439" w:rsidRPr="0083614E" w:rsidRDefault="00630439">
            <w:pPr>
              <w:widowControl w:val="0"/>
              <w:spacing w:line="240" w:lineRule="auto"/>
              <w:rPr>
                <w:sz w:val="20"/>
                <w:szCs w:val="20"/>
                <w:lang w:val="en-GB"/>
              </w:rPr>
            </w:pPr>
          </w:p>
        </w:tc>
      </w:tr>
    </w:tbl>
    <w:p w:rsidR="00630439" w:rsidRPr="0083614E" w:rsidRDefault="00630439">
      <w:pPr>
        <w:rPr>
          <w:sz w:val="20"/>
          <w:szCs w:val="20"/>
          <w:lang w:val="en-GB"/>
        </w:rPr>
      </w:pPr>
    </w:p>
    <w:p w:rsidR="00630439" w:rsidRPr="0083614E" w:rsidRDefault="00630439">
      <w:pPr>
        <w:rPr>
          <w:sz w:val="20"/>
          <w:szCs w:val="20"/>
          <w:u w:val="single"/>
          <w:lang w:val="en-GB"/>
        </w:rPr>
      </w:pPr>
    </w:p>
    <w:sectPr w:rsidR="00630439" w:rsidRPr="0083614E" w:rsidSect="004B142F">
      <w:footerReference w:type="default" r:id="rId8"/>
      <w:pgSz w:w="11906" w:h="16838"/>
      <w:pgMar w:top="907" w:right="907" w:bottom="907" w:left="907"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A25" w:rsidRDefault="006A594E">
      <w:pPr>
        <w:spacing w:line="240" w:lineRule="auto"/>
      </w:pPr>
      <w:r>
        <w:separator/>
      </w:r>
    </w:p>
  </w:endnote>
  <w:endnote w:type="continuationSeparator" w:id="0">
    <w:p w:rsidR="00DF1A25" w:rsidRDefault="006A59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39" w:rsidRDefault="006A594E">
    <w:pPr>
      <w:jc w:val="right"/>
    </w:pPr>
    <w:r>
      <w:rPr>
        <w:lang w:bidi="en-US"/>
      </w:rPr>
      <w:fldChar w:fldCharType="begin"/>
    </w:r>
    <w:r>
      <w:rPr>
        <w:lang w:bidi="en-US"/>
      </w:rPr>
      <w:instrText>PAGE</w:instrText>
    </w:r>
    <w:r>
      <w:rPr>
        <w:lang w:bidi="en-US"/>
      </w:rPr>
      <w:fldChar w:fldCharType="separate"/>
    </w:r>
    <w:r w:rsidR="00A86050">
      <w:rPr>
        <w:noProof/>
        <w:lang w:bidi="en-US"/>
      </w:rPr>
      <w:t>15</w:t>
    </w:r>
    <w:r>
      <w:rPr>
        <w:lang w:bidi="en-US"/>
      </w:rPr>
      <w:fldChar w:fldCharType="end"/>
    </w:r>
    <w:r>
      <w:rPr>
        <w:lang w:bidi="en-US"/>
      </w:rPr>
      <w:t xml:space="preserve"> / </w:t>
    </w:r>
    <w:r>
      <w:rPr>
        <w:lang w:bidi="en-US"/>
      </w:rPr>
      <w:fldChar w:fldCharType="begin"/>
    </w:r>
    <w:r>
      <w:rPr>
        <w:lang w:bidi="en-US"/>
      </w:rPr>
      <w:instrText>NUMPAGES</w:instrText>
    </w:r>
    <w:r>
      <w:rPr>
        <w:lang w:bidi="en-US"/>
      </w:rPr>
      <w:fldChar w:fldCharType="separate"/>
    </w:r>
    <w:r w:rsidR="00A86050">
      <w:rPr>
        <w:noProof/>
        <w:lang w:bidi="en-US"/>
      </w:rPr>
      <w:t>15</w:t>
    </w:r>
    <w:r>
      <w:rPr>
        <w:lang w:bidi="en-US"/>
      </w:rPr>
      <w:fldChar w:fldCharType="end"/>
    </w:r>
  </w:p>
  <w:p w:rsidR="00630439" w:rsidRDefault="006304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A25" w:rsidRDefault="006A594E">
      <w:pPr>
        <w:spacing w:line="240" w:lineRule="auto"/>
      </w:pPr>
      <w:r>
        <w:separator/>
      </w:r>
    </w:p>
  </w:footnote>
  <w:footnote w:type="continuationSeparator" w:id="0">
    <w:p w:rsidR="00DF1A25" w:rsidRDefault="006A594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D66"/>
    <w:multiLevelType w:val="multilevel"/>
    <w:tmpl w:val="C69495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BD35BB0"/>
    <w:multiLevelType w:val="multilevel"/>
    <w:tmpl w:val="78BC30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4A8271D"/>
    <w:multiLevelType w:val="multilevel"/>
    <w:tmpl w:val="997EE8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7C85245"/>
    <w:multiLevelType w:val="multilevel"/>
    <w:tmpl w:val="DA2423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86740F5"/>
    <w:multiLevelType w:val="multilevel"/>
    <w:tmpl w:val="6688CF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2DD1E03"/>
    <w:multiLevelType w:val="multilevel"/>
    <w:tmpl w:val="4594D0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9FB28FD"/>
    <w:multiLevelType w:val="multilevel"/>
    <w:tmpl w:val="4A74932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5BCA0DCD"/>
    <w:multiLevelType w:val="multilevel"/>
    <w:tmpl w:val="552025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F3C488A"/>
    <w:multiLevelType w:val="multilevel"/>
    <w:tmpl w:val="378082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94A074A"/>
    <w:multiLevelType w:val="multilevel"/>
    <w:tmpl w:val="83A02A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6"/>
  </w:num>
  <w:num w:numId="3">
    <w:abstractNumId w:val="5"/>
  </w:num>
  <w:num w:numId="4">
    <w:abstractNumId w:val="0"/>
  </w:num>
  <w:num w:numId="5">
    <w:abstractNumId w:val="2"/>
  </w:num>
  <w:num w:numId="6">
    <w:abstractNumId w:val="7"/>
  </w:num>
  <w:num w:numId="7">
    <w:abstractNumId w:val="9"/>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30439"/>
    <w:rsid w:val="0004398D"/>
    <w:rsid w:val="00055753"/>
    <w:rsid w:val="0007636A"/>
    <w:rsid w:val="0009755A"/>
    <w:rsid w:val="000C20C7"/>
    <w:rsid w:val="000F404D"/>
    <w:rsid w:val="0010516E"/>
    <w:rsid w:val="00165C7C"/>
    <w:rsid w:val="0018381A"/>
    <w:rsid w:val="001F15F9"/>
    <w:rsid w:val="00202058"/>
    <w:rsid w:val="002D4219"/>
    <w:rsid w:val="00362798"/>
    <w:rsid w:val="0040233C"/>
    <w:rsid w:val="004426C6"/>
    <w:rsid w:val="00451881"/>
    <w:rsid w:val="00485276"/>
    <w:rsid w:val="004B142F"/>
    <w:rsid w:val="004D339F"/>
    <w:rsid w:val="00517760"/>
    <w:rsid w:val="00547E61"/>
    <w:rsid w:val="00557BF3"/>
    <w:rsid w:val="00630439"/>
    <w:rsid w:val="006A594E"/>
    <w:rsid w:val="0083614E"/>
    <w:rsid w:val="008F767F"/>
    <w:rsid w:val="00902305"/>
    <w:rsid w:val="0094511B"/>
    <w:rsid w:val="009639E5"/>
    <w:rsid w:val="00971003"/>
    <w:rsid w:val="00997434"/>
    <w:rsid w:val="00A52D3C"/>
    <w:rsid w:val="00A86050"/>
    <w:rsid w:val="00AC3FD2"/>
    <w:rsid w:val="00B25977"/>
    <w:rsid w:val="00B66C82"/>
    <w:rsid w:val="00D00A5D"/>
    <w:rsid w:val="00D864CB"/>
    <w:rsid w:val="00DF1A25"/>
    <w:rsid w:val="00E03F1B"/>
    <w:rsid w:val="00E72075"/>
    <w:rsid w:val="00EE3E36"/>
    <w:rsid w:val="00EE6791"/>
    <w:rsid w:val="00F029E3"/>
    <w:rsid w:val="00F04C18"/>
    <w:rsid w:val="00F2111B"/>
    <w:rsid w:val="00FE43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cs-CZ"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contextualSpacing/>
      <w:outlineLvl w:val="0"/>
    </w:pPr>
    <w:rPr>
      <w:sz w:val="40"/>
      <w:szCs w:val="40"/>
    </w:rPr>
  </w:style>
  <w:style w:type="paragraph" w:styleId="Nadpis2">
    <w:name w:val="heading 2"/>
    <w:basedOn w:val="Normln"/>
    <w:next w:val="Normln"/>
    <w:pPr>
      <w:keepNext/>
      <w:keepLines/>
      <w:spacing w:before="360" w:after="120"/>
      <w:contextualSpacing/>
      <w:outlineLvl w:val="1"/>
    </w:pPr>
    <w:rPr>
      <w:sz w:val="32"/>
      <w:szCs w:val="32"/>
    </w:rPr>
  </w:style>
  <w:style w:type="paragraph" w:styleId="Nadpis3">
    <w:name w:val="heading 3"/>
    <w:basedOn w:val="Normln"/>
    <w:next w:val="Normln"/>
    <w:pPr>
      <w:keepNext/>
      <w:keepLines/>
      <w:spacing w:before="320" w:after="80"/>
      <w:contextualSpacing/>
      <w:outlineLvl w:val="2"/>
    </w:pPr>
    <w:rPr>
      <w:color w:val="434343"/>
      <w:sz w:val="28"/>
      <w:szCs w:val="28"/>
    </w:rPr>
  </w:style>
  <w:style w:type="paragraph" w:styleId="Nadpis4">
    <w:name w:val="heading 4"/>
    <w:basedOn w:val="Normln"/>
    <w:next w:val="Normln"/>
    <w:pPr>
      <w:keepNext/>
      <w:keepLines/>
      <w:spacing w:before="280" w:after="80"/>
      <w:contextualSpacing/>
      <w:outlineLvl w:val="3"/>
    </w:pPr>
    <w:rPr>
      <w:color w:val="666666"/>
      <w:sz w:val="24"/>
      <w:szCs w:val="24"/>
    </w:rPr>
  </w:style>
  <w:style w:type="paragraph" w:styleId="Nadpis5">
    <w:name w:val="heading 5"/>
    <w:basedOn w:val="Normln"/>
    <w:next w:val="Normln"/>
    <w:pPr>
      <w:keepNext/>
      <w:keepLines/>
      <w:spacing w:before="240" w:after="80"/>
      <w:contextualSpacing/>
      <w:outlineLvl w:val="4"/>
    </w:pPr>
    <w:rPr>
      <w:color w:val="666666"/>
    </w:rPr>
  </w:style>
  <w:style w:type="paragraph" w:styleId="Nadpis6">
    <w:name w:val="heading 6"/>
    <w:basedOn w:val="Normln"/>
    <w:next w:val="Normln"/>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after="60"/>
      <w:contextualSpacing/>
    </w:pPr>
    <w:rPr>
      <w:sz w:val="52"/>
      <w:szCs w:val="52"/>
    </w:rPr>
  </w:style>
  <w:style w:type="paragraph" w:styleId="Podtitul">
    <w:name w:val="Subtitle"/>
    <w:basedOn w:val="Normln"/>
    <w:next w:val="Normln"/>
    <w:pPr>
      <w:keepNext/>
      <w:keepLines/>
      <w:spacing w:after="320"/>
      <w:contextualSpacing/>
    </w:pPr>
    <w:rPr>
      <w:color w:val="666666"/>
      <w:sz w:val="30"/>
      <w:szCs w:val="30"/>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Pr>
  </w:style>
  <w:style w:type="table" w:customStyle="1" w:styleId="ab">
    <w:basedOn w:val="TableNormal1"/>
    <w:tblPr>
      <w:tblStyleRowBandSize w:val="1"/>
      <w:tblStyleColBandSize w:val="1"/>
    </w:tblPr>
  </w:style>
  <w:style w:type="table" w:customStyle="1" w:styleId="ac">
    <w:basedOn w:val="TableNormal1"/>
    <w:tblPr>
      <w:tblStyleRowBandSize w:val="1"/>
      <w:tblStyleColBandSize w:val="1"/>
    </w:tblPr>
  </w:style>
  <w:style w:type="table" w:customStyle="1" w:styleId="ad">
    <w:basedOn w:val="TableNormal1"/>
    <w:tblPr>
      <w:tblStyleRowBandSize w:val="1"/>
      <w:tblStyleColBandSize w:val="1"/>
    </w:tblPr>
  </w:style>
  <w:style w:type="table" w:customStyle="1" w:styleId="ae">
    <w:basedOn w:val="TableNormal1"/>
    <w:tblPr>
      <w:tblStyleRowBandSize w:val="1"/>
      <w:tblStyleColBandSize w:val="1"/>
    </w:tblPr>
  </w:style>
  <w:style w:type="table" w:customStyle="1" w:styleId="af">
    <w:basedOn w:val="TableNormal1"/>
    <w:tblPr>
      <w:tblStyleRowBandSize w:val="1"/>
      <w:tblStyleColBandSize w:val="1"/>
    </w:tblPr>
  </w:style>
  <w:style w:type="table" w:customStyle="1" w:styleId="af0">
    <w:basedOn w:val="TableNormal1"/>
    <w:tblPr>
      <w:tblStyleRowBandSize w:val="1"/>
      <w:tblStyleColBandSize w:val="1"/>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Pr>
  </w:style>
  <w:style w:type="table" w:customStyle="1" w:styleId="af3">
    <w:basedOn w:val="TableNormal1"/>
    <w:tblPr>
      <w:tblStyleRowBandSize w:val="1"/>
      <w:tblStyleColBandSize w:val="1"/>
    </w:tblPr>
  </w:style>
  <w:style w:type="table" w:customStyle="1" w:styleId="af4">
    <w:basedOn w:val="TableNormal1"/>
    <w:tblPr>
      <w:tblStyleRowBandSize w:val="1"/>
      <w:tblStyleColBandSize w:val="1"/>
    </w:tblPr>
  </w:style>
  <w:style w:type="table" w:customStyle="1" w:styleId="af5">
    <w:basedOn w:val="TableNormal1"/>
    <w:tblPr>
      <w:tblStyleRowBandSize w:val="1"/>
      <w:tblStyleColBandSize w:val="1"/>
    </w:tblPr>
  </w:style>
  <w:style w:type="table" w:customStyle="1" w:styleId="af6">
    <w:basedOn w:val="TableNormal1"/>
    <w:tblPr>
      <w:tblStyleRowBandSize w:val="1"/>
      <w:tblStyleColBandSize w:val="1"/>
    </w:tblPr>
  </w:style>
  <w:style w:type="table" w:customStyle="1" w:styleId="af7">
    <w:basedOn w:val="TableNormal1"/>
    <w:tblPr>
      <w:tblStyleRowBandSize w:val="1"/>
      <w:tblStyleColBandSize w:val="1"/>
    </w:tblPr>
  </w:style>
  <w:style w:type="table" w:customStyle="1" w:styleId="af8">
    <w:basedOn w:val="TableNormal1"/>
    <w:tblPr>
      <w:tblStyleRowBandSize w:val="1"/>
      <w:tblStyleColBandSize w:val="1"/>
    </w:tblPr>
  </w:style>
  <w:style w:type="table" w:customStyle="1" w:styleId="af9">
    <w:basedOn w:val="TableNormal1"/>
    <w:tblPr>
      <w:tblStyleRowBandSize w:val="1"/>
      <w:tblStyleColBandSize w:val="1"/>
    </w:tblPr>
  </w:style>
  <w:style w:type="table" w:customStyle="1" w:styleId="afa">
    <w:basedOn w:val="TableNormal1"/>
    <w:tblPr>
      <w:tblStyleRowBandSize w:val="1"/>
      <w:tblStyleColBandSize w:val="1"/>
    </w:tblPr>
  </w:style>
  <w:style w:type="table" w:customStyle="1" w:styleId="afb">
    <w:basedOn w:val="TableNormal1"/>
    <w:tblPr>
      <w:tblStyleRowBandSize w:val="1"/>
      <w:tblStyleColBandSize w:val="1"/>
    </w:tblPr>
  </w:style>
  <w:style w:type="table" w:customStyle="1" w:styleId="afc">
    <w:basedOn w:val="TableNormal1"/>
    <w:tblPr>
      <w:tblStyleRowBandSize w:val="1"/>
      <w:tblStyleColBandSize w:val="1"/>
    </w:tblPr>
  </w:style>
  <w:style w:type="table" w:customStyle="1" w:styleId="afd">
    <w:basedOn w:val="TableNormal1"/>
    <w:tblPr>
      <w:tblStyleRowBandSize w:val="1"/>
      <w:tblStyleColBandSize w:val="1"/>
    </w:tblPr>
  </w:style>
  <w:style w:type="table" w:customStyle="1" w:styleId="afe">
    <w:basedOn w:val="TableNormal1"/>
    <w:tblPr>
      <w:tblStyleRowBandSize w:val="1"/>
      <w:tblStyleColBandSize w:val="1"/>
    </w:tblPr>
  </w:style>
  <w:style w:type="table" w:customStyle="1" w:styleId="aff">
    <w:basedOn w:val="TableNormal1"/>
    <w:tblPr>
      <w:tblStyleRowBandSize w:val="1"/>
      <w:tblStyleColBandSize w:val="1"/>
    </w:tblPr>
  </w:style>
  <w:style w:type="table" w:customStyle="1" w:styleId="aff0">
    <w:basedOn w:val="TableNormal1"/>
    <w:tblPr>
      <w:tblStyleRowBandSize w:val="1"/>
      <w:tblStyleColBandSize w:val="1"/>
    </w:tblPr>
  </w:style>
  <w:style w:type="table" w:customStyle="1" w:styleId="aff1">
    <w:basedOn w:val="TableNormal1"/>
    <w:tblPr>
      <w:tblStyleRowBandSize w:val="1"/>
      <w:tblStyleColBandSize w:val="1"/>
    </w:tblPr>
  </w:style>
  <w:style w:type="table" w:customStyle="1" w:styleId="aff2">
    <w:basedOn w:val="TableNormal1"/>
    <w:tblPr>
      <w:tblStyleRowBandSize w:val="1"/>
      <w:tblStyleColBandSize w:val="1"/>
    </w:tblPr>
  </w:style>
  <w:style w:type="table" w:customStyle="1" w:styleId="aff3">
    <w:basedOn w:val="TableNormal1"/>
    <w:tblPr>
      <w:tblStyleRowBandSize w:val="1"/>
      <w:tblStyleColBandSize w:val="1"/>
    </w:tblPr>
  </w:style>
  <w:style w:type="table" w:customStyle="1" w:styleId="aff4">
    <w:basedOn w:val="TableNormal1"/>
    <w:tblPr>
      <w:tblStyleRowBandSize w:val="1"/>
      <w:tblStyleColBandSize w:val="1"/>
    </w:tblPr>
  </w:style>
  <w:style w:type="table" w:customStyle="1" w:styleId="aff5">
    <w:basedOn w:val="TableNormal1"/>
    <w:tblPr>
      <w:tblStyleRowBandSize w:val="1"/>
      <w:tblStyleColBandSize w:val="1"/>
    </w:tblPr>
  </w:style>
  <w:style w:type="table" w:customStyle="1" w:styleId="aff6">
    <w:basedOn w:val="TableNormal1"/>
    <w:tblPr>
      <w:tblStyleRowBandSize w:val="1"/>
      <w:tblStyleColBandSize w:val="1"/>
    </w:tblPr>
  </w:style>
  <w:style w:type="table" w:customStyle="1" w:styleId="aff7">
    <w:basedOn w:val="TableNormal1"/>
    <w:tblPr>
      <w:tblStyleRowBandSize w:val="1"/>
      <w:tblStyleColBandSize w:val="1"/>
    </w:tblPr>
  </w:style>
  <w:style w:type="table" w:customStyle="1" w:styleId="aff8">
    <w:basedOn w:val="TableNormal1"/>
    <w:tblPr>
      <w:tblStyleRowBandSize w:val="1"/>
      <w:tblStyleColBandSize w:val="1"/>
    </w:tblPr>
  </w:style>
  <w:style w:type="table" w:customStyle="1" w:styleId="aff9">
    <w:basedOn w:val="TableNormal1"/>
    <w:tblPr>
      <w:tblStyleRowBandSize w:val="1"/>
      <w:tblStyleColBandSize w:val="1"/>
    </w:tblPr>
  </w:style>
  <w:style w:type="table" w:customStyle="1" w:styleId="affa">
    <w:basedOn w:val="TableNormal1"/>
    <w:tblPr>
      <w:tblStyleRowBandSize w:val="1"/>
      <w:tblStyleColBandSize w:val="1"/>
    </w:tblPr>
  </w:style>
  <w:style w:type="table" w:customStyle="1" w:styleId="affb">
    <w:basedOn w:val="TableNormal1"/>
    <w:tblPr>
      <w:tblStyleRowBandSize w:val="1"/>
      <w:tblStyleColBandSize w:val="1"/>
    </w:tblPr>
  </w:style>
  <w:style w:type="table" w:customStyle="1" w:styleId="affc">
    <w:basedOn w:val="TableNormal1"/>
    <w:tblPr>
      <w:tblStyleRowBandSize w:val="1"/>
      <w:tblStyleColBandSize w:val="1"/>
    </w:tblPr>
  </w:style>
  <w:style w:type="table" w:customStyle="1" w:styleId="affd">
    <w:basedOn w:val="TableNormal1"/>
    <w:tblPr>
      <w:tblStyleRowBandSize w:val="1"/>
      <w:tblStyleColBandSize w:val="1"/>
    </w:tblPr>
  </w:style>
  <w:style w:type="table" w:customStyle="1" w:styleId="affe">
    <w:basedOn w:val="TableNormal1"/>
    <w:tblPr>
      <w:tblStyleRowBandSize w:val="1"/>
      <w:tblStyleColBandSize w:val="1"/>
    </w:tblPr>
  </w:style>
  <w:style w:type="table" w:customStyle="1" w:styleId="afff">
    <w:basedOn w:val="TableNormal1"/>
    <w:tblPr>
      <w:tblStyleRowBandSize w:val="1"/>
      <w:tblStyleColBandSize w:val="1"/>
    </w:tblPr>
  </w:style>
  <w:style w:type="table" w:customStyle="1" w:styleId="afff0">
    <w:basedOn w:val="TableNormal1"/>
    <w:tblPr>
      <w:tblStyleRowBandSize w:val="1"/>
      <w:tblStyleColBandSize w:val="1"/>
    </w:tblPr>
  </w:style>
  <w:style w:type="table" w:customStyle="1" w:styleId="afff1">
    <w:basedOn w:val="TableNormal1"/>
    <w:tblPr>
      <w:tblStyleRowBandSize w:val="1"/>
      <w:tblStyleColBandSize w:val="1"/>
    </w:tblPr>
  </w:style>
  <w:style w:type="table" w:customStyle="1" w:styleId="afff2">
    <w:basedOn w:val="TableNormal1"/>
    <w:tblPr>
      <w:tblStyleRowBandSize w:val="1"/>
      <w:tblStyleColBandSize w:val="1"/>
    </w:tblPr>
  </w:style>
  <w:style w:type="table" w:customStyle="1" w:styleId="afff3">
    <w:basedOn w:val="TableNormal1"/>
    <w:tblPr>
      <w:tblStyleRowBandSize w:val="1"/>
      <w:tblStyleColBandSize w:val="1"/>
    </w:tblPr>
  </w:style>
  <w:style w:type="table" w:customStyle="1" w:styleId="afff4">
    <w:basedOn w:val="TableNormal1"/>
    <w:tblPr>
      <w:tblStyleRowBandSize w:val="1"/>
      <w:tblStyleColBandSize w:val="1"/>
    </w:tblPr>
  </w:style>
  <w:style w:type="table" w:customStyle="1" w:styleId="afff5">
    <w:basedOn w:val="TableNormal1"/>
    <w:tblPr>
      <w:tblStyleRowBandSize w:val="1"/>
      <w:tblStyleColBandSize w:val="1"/>
    </w:tblPr>
  </w:style>
  <w:style w:type="table" w:customStyle="1" w:styleId="afff6">
    <w:basedOn w:val="TableNormal1"/>
    <w:tblPr>
      <w:tblStyleRowBandSize w:val="1"/>
      <w:tblStyleColBandSize w:val="1"/>
    </w:tblPr>
  </w:style>
  <w:style w:type="table" w:customStyle="1" w:styleId="afff7">
    <w:basedOn w:val="TableNormal1"/>
    <w:tblPr>
      <w:tblStyleRowBandSize w:val="1"/>
      <w:tblStyleColBandSize w:val="1"/>
    </w:tblPr>
  </w:style>
  <w:style w:type="table" w:customStyle="1" w:styleId="afff8">
    <w:basedOn w:val="TableNormal1"/>
    <w:tblPr>
      <w:tblStyleRowBandSize w:val="1"/>
      <w:tblStyleColBandSize w:val="1"/>
    </w:tblPr>
  </w:style>
  <w:style w:type="table" w:customStyle="1" w:styleId="afff9">
    <w:basedOn w:val="TableNormal1"/>
    <w:tblPr>
      <w:tblStyleRowBandSize w:val="1"/>
      <w:tblStyleColBandSize w:val="1"/>
    </w:tblPr>
  </w:style>
  <w:style w:type="table" w:customStyle="1" w:styleId="afffa">
    <w:basedOn w:val="TableNormal1"/>
    <w:tblPr>
      <w:tblStyleRowBandSize w:val="1"/>
      <w:tblStyleColBandSize w:val="1"/>
    </w:tblPr>
  </w:style>
  <w:style w:type="table" w:customStyle="1" w:styleId="afffb">
    <w:basedOn w:val="TableNormal1"/>
    <w:tblPr>
      <w:tblStyleRowBandSize w:val="1"/>
      <w:tblStyleColBandSize w:val="1"/>
    </w:tblPr>
  </w:style>
  <w:style w:type="table" w:customStyle="1" w:styleId="afffc">
    <w:basedOn w:val="TableNormal1"/>
    <w:tblPr>
      <w:tblStyleRowBandSize w:val="1"/>
      <w:tblStyleColBandSize w:val="1"/>
    </w:tblPr>
  </w:style>
  <w:style w:type="table" w:customStyle="1" w:styleId="afffd">
    <w:basedOn w:val="TableNormal1"/>
    <w:tblPr>
      <w:tblStyleRowBandSize w:val="1"/>
      <w:tblStyleColBandSize w:val="1"/>
    </w:tblPr>
  </w:style>
  <w:style w:type="table" w:customStyle="1" w:styleId="afffe">
    <w:basedOn w:val="TableNormal1"/>
    <w:tblPr>
      <w:tblStyleRowBandSize w:val="1"/>
      <w:tblStyleColBandSize w:val="1"/>
    </w:tblPr>
  </w:style>
  <w:style w:type="table" w:customStyle="1" w:styleId="affff">
    <w:basedOn w:val="TableNormal1"/>
    <w:tblPr>
      <w:tblStyleRowBandSize w:val="1"/>
      <w:tblStyleColBandSize w:val="1"/>
    </w:tblPr>
  </w:style>
  <w:style w:type="table" w:customStyle="1" w:styleId="affff0">
    <w:basedOn w:val="TableNormal1"/>
    <w:tblPr>
      <w:tblStyleRowBandSize w:val="1"/>
      <w:tblStyleColBandSize w:val="1"/>
    </w:tblPr>
  </w:style>
  <w:style w:type="table" w:customStyle="1" w:styleId="affff1">
    <w:basedOn w:val="TableNormal1"/>
    <w:tblPr>
      <w:tblStyleRowBandSize w:val="1"/>
      <w:tblStyleColBandSize w:val="1"/>
    </w:tblPr>
  </w:style>
  <w:style w:type="table" w:customStyle="1" w:styleId="affff2">
    <w:basedOn w:val="TableNormal1"/>
    <w:tblPr>
      <w:tblStyleRowBandSize w:val="1"/>
      <w:tblStyleColBandSize w:val="1"/>
    </w:tblPr>
  </w:style>
  <w:style w:type="table" w:customStyle="1" w:styleId="affff3">
    <w:basedOn w:val="TableNormal1"/>
    <w:tblPr>
      <w:tblStyleRowBandSize w:val="1"/>
      <w:tblStyleColBandSize w:val="1"/>
    </w:tblPr>
  </w:style>
  <w:style w:type="table" w:customStyle="1" w:styleId="affff4">
    <w:basedOn w:val="TableNormal1"/>
    <w:tblPr>
      <w:tblStyleRowBandSize w:val="1"/>
      <w:tblStyleColBandSize w:val="1"/>
    </w:tblPr>
  </w:style>
  <w:style w:type="character" w:styleId="Odkaznakoment">
    <w:name w:val="annotation reference"/>
    <w:basedOn w:val="Standardnpsmoodstavce"/>
    <w:uiPriority w:val="99"/>
    <w:semiHidden/>
    <w:unhideWhenUsed/>
    <w:rsid w:val="00B25977"/>
    <w:rPr>
      <w:sz w:val="16"/>
      <w:szCs w:val="16"/>
    </w:rPr>
  </w:style>
  <w:style w:type="paragraph" w:styleId="Textkomente">
    <w:name w:val="annotation text"/>
    <w:basedOn w:val="Normln"/>
    <w:link w:val="TextkomenteChar"/>
    <w:uiPriority w:val="99"/>
    <w:semiHidden/>
    <w:unhideWhenUsed/>
    <w:rsid w:val="00B25977"/>
    <w:pPr>
      <w:spacing w:line="240" w:lineRule="auto"/>
    </w:pPr>
    <w:rPr>
      <w:sz w:val="20"/>
      <w:szCs w:val="20"/>
    </w:rPr>
  </w:style>
  <w:style w:type="character" w:customStyle="1" w:styleId="TextkomenteChar">
    <w:name w:val="Text komentáře Char"/>
    <w:basedOn w:val="Standardnpsmoodstavce"/>
    <w:link w:val="Textkomente"/>
    <w:uiPriority w:val="99"/>
    <w:semiHidden/>
    <w:rsid w:val="00B25977"/>
    <w:rPr>
      <w:sz w:val="20"/>
      <w:szCs w:val="20"/>
    </w:rPr>
  </w:style>
  <w:style w:type="paragraph" w:styleId="Pedmtkomente">
    <w:name w:val="annotation subject"/>
    <w:basedOn w:val="Textkomente"/>
    <w:next w:val="Textkomente"/>
    <w:link w:val="PedmtkomenteChar"/>
    <w:uiPriority w:val="99"/>
    <w:semiHidden/>
    <w:unhideWhenUsed/>
    <w:rsid w:val="00B25977"/>
    <w:rPr>
      <w:b/>
      <w:bCs/>
    </w:rPr>
  </w:style>
  <w:style w:type="character" w:customStyle="1" w:styleId="PedmtkomenteChar">
    <w:name w:val="Předmět komentáře Char"/>
    <w:basedOn w:val="TextkomenteChar"/>
    <w:link w:val="Pedmtkomente"/>
    <w:uiPriority w:val="99"/>
    <w:semiHidden/>
    <w:rsid w:val="00B25977"/>
    <w:rPr>
      <w:b/>
      <w:bCs/>
      <w:sz w:val="20"/>
      <w:szCs w:val="20"/>
    </w:rPr>
  </w:style>
  <w:style w:type="paragraph" w:styleId="Textbubliny">
    <w:name w:val="Balloon Text"/>
    <w:basedOn w:val="Normln"/>
    <w:link w:val="TextbublinyChar"/>
    <w:uiPriority w:val="99"/>
    <w:semiHidden/>
    <w:unhideWhenUsed/>
    <w:rsid w:val="00B25977"/>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59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cs-CZ"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contextualSpacing/>
      <w:outlineLvl w:val="0"/>
    </w:pPr>
    <w:rPr>
      <w:sz w:val="40"/>
      <w:szCs w:val="40"/>
    </w:rPr>
  </w:style>
  <w:style w:type="paragraph" w:styleId="Nadpis2">
    <w:name w:val="heading 2"/>
    <w:basedOn w:val="Normln"/>
    <w:next w:val="Normln"/>
    <w:pPr>
      <w:keepNext/>
      <w:keepLines/>
      <w:spacing w:before="360" w:after="120"/>
      <w:contextualSpacing/>
      <w:outlineLvl w:val="1"/>
    </w:pPr>
    <w:rPr>
      <w:sz w:val="32"/>
      <w:szCs w:val="32"/>
    </w:rPr>
  </w:style>
  <w:style w:type="paragraph" w:styleId="Nadpis3">
    <w:name w:val="heading 3"/>
    <w:basedOn w:val="Normln"/>
    <w:next w:val="Normln"/>
    <w:pPr>
      <w:keepNext/>
      <w:keepLines/>
      <w:spacing w:before="320" w:after="80"/>
      <w:contextualSpacing/>
      <w:outlineLvl w:val="2"/>
    </w:pPr>
    <w:rPr>
      <w:color w:val="434343"/>
      <w:sz w:val="28"/>
      <w:szCs w:val="28"/>
    </w:rPr>
  </w:style>
  <w:style w:type="paragraph" w:styleId="Nadpis4">
    <w:name w:val="heading 4"/>
    <w:basedOn w:val="Normln"/>
    <w:next w:val="Normln"/>
    <w:pPr>
      <w:keepNext/>
      <w:keepLines/>
      <w:spacing w:before="280" w:after="80"/>
      <w:contextualSpacing/>
      <w:outlineLvl w:val="3"/>
    </w:pPr>
    <w:rPr>
      <w:color w:val="666666"/>
      <w:sz w:val="24"/>
      <w:szCs w:val="24"/>
    </w:rPr>
  </w:style>
  <w:style w:type="paragraph" w:styleId="Nadpis5">
    <w:name w:val="heading 5"/>
    <w:basedOn w:val="Normln"/>
    <w:next w:val="Normln"/>
    <w:pPr>
      <w:keepNext/>
      <w:keepLines/>
      <w:spacing w:before="240" w:after="80"/>
      <w:contextualSpacing/>
      <w:outlineLvl w:val="4"/>
    </w:pPr>
    <w:rPr>
      <w:color w:val="666666"/>
    </w:rPr>
  </w:style>
  <w:style w:type="paragraph" w:styleId="Nadpis6">
    <w:name w:val="heading 6"/>
    <w:basedOn w:val="Normln"/>
    <w:next w:val="Normln"/>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after="60"/>
      <w:contextualSpacing/>
    </w:pPr>
    <w:rPr>
      <w:sz w:val="52"/>
      <w:szCs w:val="52"/>
    </w:rPr>
  </w:style>
  <w:style w:type="paragraph" w:styleId="Podtitul">
    <w:name w:val="Subtitle"/>
    <w:basedOn w:val="Normln"/>
    <w:next w:val="Normln"/>
    <w:pPr>
      <w:keepNext/>
      <w:keepLines/>
      <w:spacing w:after="320"/>
      <w:contextualSpacing/>
    </w:pPr>
    <w:rPr>
      <w:color w:val="666666"/>
      <w:sz w:val="30"/>
      <w:szCs w:val="30"/>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Pr>
  </w:style>
  <w:style w:type="table" w:customStyle="1" w:styleId="ab">
    <w:basedOn w:val="TableNormal1"/>
    <w:tblPr>
      <w:tblStyleRowBandSize w:val="1"/>
      <w:tblStyleColBandSize w:val="1"/>
    </w:tblPr>
  </w:style>
  <w:style w:type="table" w:customStyle="1" w:styleId="ac">
    <w:basedOn w:val="TableNormal1"/>
    <w:tblPr>
      <w:tblStyleRowBandSize w:val="1"/>
      <w:tblStyleColBandSize w:val="1"/>
    </w:tblPr>
  </w:style>
  <w:style w:type="table" w:customStyle="1" w:styleId="ad">
    <w:basedOn w:val="TableNormal1"/>
    <w:tblPr>
      <w:tblStyleRowBandSize w:val="1"/>
      <w:tblStyleColBandSize w:val="1"/>
    </w:tblPr>
  </w:style>
  <w:style w:type="table" w:customStyle="1" w:styleId="ae">
    <w:basedOn w:val="TableNormal1"/>
    <w:tblPr>
      <w:tblStyleRowBandSize w:val="1"/>
      <w:tblStyleColBandSize w:val="1"/>
    </w:tblPr>
  </w:style>
  <w:style w:type="table" w:customStyle="1" w:styleId="af">
    <w:basedOn w:val="TableNormal1"/>
    <w:tblPr>
      <w:tblStyleRowBandSize w:val="1"/>
      <w:tblStyleColBandSize w:val="1"/>
    </w:tblPr>
  </w:style>
  <w:style w:type="table" w:customStyle="1" w:styleId="af0">
    <w:basedOn w:val="TableNormal1"/>
    <w:tblPr>
      <w:tblStyleRowBandSize w:val="1"/>
      <w:tblStyleColBandSize w:val="1"/>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Pr>
  </w:style>
  <w:style w:type="table" w:customStyle="1" w:styleId="af3">
    <w:basedOn w:val="TableNormal1"/>
    <w:tblPr>
      <w:tblStyleRowBandSize w:val="1"/>
      <w:tblStyleColBandSize w:val="1"/>
    </w:tblPr>
  </w:style>
  <w:style w:type="table" w:customStyle="1" w:styleId="af4">
    <w:basedOn w:val="TableNormal1"/>
    <w:tblPr>
      <w:tblStyleRowBandSize w:val="1"/>
      <w:tblStyleColBandSize w:val="1"/>
    </w:tblPr>
  </w:style>
  <w:style w:type="table" w:customStyle="1" w:styleId="af5">
    <w:basedOn w:val="TableNormal1"/>
    <w:tblPr>
      <w:tblStyleRowBandSize w:val="1"/>
      <w:tblStyleColBandSize w:val="1"/>
    </w:tblPr>
  </w:style>
  <w:style w:type="table" w:customStyle="1" w:styleId="af6">
    <w:basedOn w:val="TableNormal1"/>
    <w:tblPr>
      <w:tblStyleRowBandSize w:val="1"/>
      <w:tblStyleColBandSize w:val="1"/>
    </w:tblPr>
  </w:style>
  <w:style w:type="table" w:customStyle="1" w:styleId="af7">
    <w:basedOn w:val="TableNormal1"/>
    <w:tblPr>
      <w:tblStyleRowBandSize w:val="1"/>
      <w:tblStyleColBandSize w:val="1"/>
    </w:tblPr>
  </w:style>
  <w:style w:type="table" w:customStyle="1" w:styleId="af8">
    <w:basedOn w:val="TableNormal1"/>
    <w:tblPr>
      <w:tblStyleRowBandSize w:val="1"/>
      <w:tblStyleColBandSize w:val="1"/>
    </w:tblPr>
  </w:style>
  <w:style w:type="table" w:customStyle="1" w:styleId="af9">
    <w:basedOn w:val="TableNormal1"/>
    <w:tblPr>
      <w:tblStyleRowBandSize w:val="1"/>
      <w:tblStyleColBandSize w:val="1"/>
    </w:tblPr>
  </w:style>
  <w:style w:type="table" w:customStyle="1" w:styleId="afa">
    <w:basedOn w:val="TableNormal1"/>
    <w:tblPr>
      <w:tblStyleRowBandSize w:val="1"/>
      <w:tblStyleColBandSize w:val="1"/>
    </w:tblPr>
  </w:style>
  <w:style w:type="table" w:customStyle="1" w:styleId="afb">
    <w:basedOn w:val="TableNormal1"/>
    <w:tblPr>
      <w:tblStyleRowBandSize w:val="1"/>
      <w:tblStyleColBandSize w:val="1"/>
    </w:tblPr>
  </w:style>
  <w:style w:type="table" w:customStyle="1" w:styleId="afc">
    <w:basedOn w:val="TableNormal1"/>
    <w:tblPr>
      <w:tblStyleRowBandSize w:val="1"/>
      <w:tblStyleColBandSize w:val="1"/>
    </w:tblPr>
  </w:style>
  <w:style w:type="table" w:customStyle="1" w:styleId="afd">
    <w:basedOn w:val="TableNormal1"/>
    <w:tblPr>
      <w:tblStyleRowBandSize w:val="1"/>
      <w:tblStyleColBandSize w:val="1"/>
    </w:tblPr>
  </w:style>
  <w:style w:type="table" w:customStyle="1" w:styleId="afe">
    <w:basedOn w:val="TableNormal1"/>
    <w:tblPr>
      <w:tblStyleRowBandSize w:val="1"/>
      <w:tblStyleColBandSize w:val="1"/>
    </w:tblPr>
  </w:style>
  <w:style w:type="table" w:customStyle="1" w:styleId="aff">
    <w:basedOn w:val="TableNormal1"/>
    <w:tblPr>
      <w:tblStyleRowBandSize w:val="1"/>
      <w:tblStyleColBandSize w:val="1"/>
    </w:tblPr>
  </w:style>
  <w:style w:type="table" w:customStyle="1" w:styleId="aff0">
    <w:basedOn w:val="TableNormal1"/>
    <w:tblPr>
      <w:tblStyleRowBandSize w:val="1"/>
      <w:tblStyleColBandSize w:val="1"/>
    </w:tblPr>
  </w:style>
  <w:style w:type="table" w:customStyle="1" w:styleId="aff1">
    <w:basedOn w:val="TableNormal1"/>
    <w:tblPr>
      <w:tblStyleRowBandSize w:val="1"/>
      <w:tblStyleColBandSize w:val="1"/>
    </w:tblPr>
  </w:style>
  <w:style w:type="table" w:customStyle="1" w:styleId="aff2">
    <w:basedOn w:val="TableNormal1"/>
    <w:tblPr>
      <w:tblStyleRowBandSize w:val="1"/>
      <w:tblStyleColBandSize w:val="1"/>
    </w:tblPr>
  </w:style>
  <w:style w:type="table" w:customStyle="1" w:styleId="aff3">
    <w:basedOn w:val="TableNormal1"/>
    <w:tblPr>
      <w:tblStyleRowBandSize w:val="1"/>
      <w:tblStyleColBandSize w:val="1"/>
    </w:tblPr>
  </w:style>
  <w:style w:type="table" w:customStyle="1" w:styleId="aff4">
    <w:basedOn w:val="TableNormal1"/>
    <w:tblPr>
      <w:tblStyleRowBandSize w:val="1"/>
      <w:tblStyleColBandSize w:val="1"/>
    </w:tblPr>
  </w:style>
  <w:style w:type="table" w:customStyle="1" w:styleId="aff5">
    <w:basedOn w:val="TableNormal1"/>
    <w:tblPr>
      <w:tblStyleRowBandSize w:val="1"/>
      <w:tblStyleColBandSize w:val="1"/>
    </w:tblPr>
  </w:style>
  <w:style w:type="table" w:customStyle="1" w:styleId="aff6">
    <w:basedOn w:val="TableNormal1"/>
    <w:tblPr>
      <w:tblStyleRowBandSize w:val="1"/>
      <w:tblStyleColBandSize w:val="1"/>
    </w:tblPr>
  </w:style>
  <w:style w:type="table" w:customStyle="1" w:styleId="aff7">
    <w:basedOn w:val="TableNormal1"/>
    <w:tblPr>
      <w:tblStyleRowBandSize w:val="1"/>
      <w:tblStyleColBandSize w:val="1"/>
    </w:tblPr>
  </w:style>
  <w:style w:type="table" w:customStyle="1" w:styleId="aff8">
    <w:basedOn w:val="TableNormal1"/>
    <w:tblPr>
      <w:tblStyleRowBandSize w:val="1"/>
      <w:tblStyleColBandSize w:val="1"/>
    </w:tblPr>
  </w:style>
  <w:style w:type="table" w:customStyle="1" w:styleId="aff9">
    <w:basedOn w:val="TableNormal1"/>
    <w:tblPr>
      <w:tblStyleRowBandSize w:val="1"/>
      <w:tblStyleColBandSize w:val="1"/>
    </w:tblPr>
  </w:style>
  <w:style w:type="table" w:customStyle="1" w:styleId="affa">
    <w:basedOn w:val="TableNormal1"/>
    <w:tblPr>
      <w:tblStyleRowBandSize w:val="1"/>
      <w:tblStyleColBandSize w:val="1"/>
    </w:tblPr>
  </w:style>
  <w:style w:type="table" w:customStyle="1" w:styleId="affb">
    <w:basedOn w:val="TableNormal1"/>
    <w:tblPr>
      <w:tblStyleRowBandSize w:val="1"/>
      <w:tblStyleColBandSize w:val="1"/>
    </w:tblPr>
  </w:style>
  <w:style w:type="table" w:customStyle="1" w:styleId="affc">
    <w:basedOn w:val="TableNormal1"/>
    <w:tblPr>
      <w:tblStyleRowBandSize w:val="1"/>
      <w:tblStyleColBandSize w:val="1"/>
    </w:tblPr>
  </w:style>
  <w:style w:type="table" w:customStyle="1" w:styleId="affd">
    <w:basedOn w:val="TableNormal1"/>
    <w:tblPr>
      <w:tblStyleRowBandSize w:val="1"/>
      <w:tblStyleColBandSize w:val="1"/>
    </w:tblPr>
  </w:style>
  <w:style w:type="table" w:customStyle="1" w:styleId="affe">
    <w:basedOn w:val="TableNormal1"/>
    <w:tblPr>
      <w:tblStyleRowBandSize w:val="1"/>
      <w:tblStyleColBandSize w:val="1"/>
    </w:tblPr>
  </w:style>
  <w:style w:type="table" w:customStyle="1" w:styleId="afff">
    <w:basedOn w:val="TableNormal1"/>
    <w:tblPr>
      <w:tblStyleRowBandSize w:val="1"/>
      <w:tblStyleColBandSize w:val="1"/>
    </w:tblPr>
  </w:style>
  <w:style w:type="table" w:customStyle="1" w:styleId="afff0">
    <w:basedOn w:val="TableNormal1"/>
    <w:tblPr>
      <w:tblStyleRowBandSize w:val="1"/>
      <w:tblStyleColBandSize w:val="1"/>
    </w:tblPr>
  </w:style>
  <w:style w:type="table" w:customStyle="1" w:styleId="afff1">
    <w:basedOn w:val="TableNormal1"/>
    <w:tblPr>
      <w:tblStyleRowBandSize w:val="1"/>
      <w:tblStyleColBandSize w:val="1"/>
    </w:tblPr>
  </w:style>
  <w:style w:type="table" w:customStyle="1" w:styleId="afff2">
    <w:basedOn w:val="TableNormal1"/>
    <w:tblPr>
      <w:tblStyleRowBandSize w:val="1"/>
      <w:tblStyleColBandSize w:val="1"/>
    </w:tblPr>
  </w:style>
  <w:style w:type="table" w:customStyle="1" w:styleId="afff3">
    <w:basedOn w:val="TableNormal1"/>
    <w:tblPr>
      <w:tblStyleRowBandSize w:val="1"/>
      <w:tblStyleColBandSize w:val="1"/>
    </w:tblPr>
  </w:style>
  <w:style w:type="table" w:customStyle="1" w:styleId="afff4">
    <w:basedOn w:val="TableNormal1"/>
    <w:tblPr>
      <w:tblStyleRowBandSize w:val="1"/>
      <w:tblStyleColBandSize w:val="1"/>
    </w:tblPr>
  </w:style>
  <w:style w:type="table" w:customStyle="1" w:styleId="afff5">
    <w:basedOn w:val="TableNormal1"/>
    <w:tblPr>
      <w:tblStyleRowBandSize w:val="1"/>
      <w:tblStyleColBandSize w:val="1"/>
    </w:tblPr>
  </w:style>
  <w:style w:type="table" w:customStyle="1" w:styleId="afff6">
    <w:basedOn w:val="TableNormal1"/>
    <w:tblPr>
      <w:tblStyleRowBandSize w:val="1"/>
      <w:tblStyleColBandSize w:val="1"/>
    </w:tblPr>
  </w:style>
  <w:style w:type="table" w:customStyle="1" w:styleId="afff7">
    <w:basedOn w:val="TableNormal1"/>
    <w:tblPr>
      <w:tblStyleRowBandSize w:val="1"/>
      <w:tblStyleColBandSize w:val="1"/>
    </w:tblPr>
  </w:style>
  <w:style w:type="table" w:customStyle="1" w:styleId="afff8">
    <w:basedOn w:val="TableNormal1"/>
    <w:tblPr>
      <w:tblStyleRowBandSize w:val="1"/>
      <w:tblStyleColBandSize w:val="1"/>
    </w:tblPr>
  </w:style>
  <w:style w:type="table" w:customStyle="1" w:styleId="afff9">
    <w:basedOn w:val="TableNormal1"/>
    <w:tblPr>
      <w:tblStyleRowBandSize w:val="1"/>
      <w:tblStyleColBandSize w:val="1"/>
    </w:tblPr>
  </w:style>
  <w:style w:type="table" w:customStyle="1" w:styleId="afffa">
    <w:basedOn w:val="TableNormal1"/>
    <w:tblPr>
      <w:tblStyleRowBandSize w:val="1"/>
      <w:tblStyleColBandSize w:val="1"/>
    </w:tblPr>
  </w:style>
  <w:style w:type="table" w:customStyle="1" w:styleId="afffb">
    <w:basedOn w:val="TableNormal1"/>
    <w:tblPr>
      <w:tblStyleRowBandSize w:val="1"/>
      <w:tblStyleColBandSize w:val="1"/>
    </w:tblPr>
  </w:style>
  <w:style w:type="table" w:customStyle="1" w:styleId="afffc">
    <w:basedOn w:val="TableNormal1"/>
    <w:tblPr>
      <w:tblStyleRowBandSize w:val="1"/>
      <w:tblStyleColBandSize w:val="1"/>
    </w:tblPr>
  </w:style>
  <w:style w:type="table" w:customStyle="1" w:styleId="afffd">
    <w:basedOn w:val="TableNormal1"/>
    <w:tblPr>
      <w:tblStyleRowBandSize w:val="1"/>
      <w:tblStyleColBandSize w:val="1"/>
    </w:tblPr>
  </w:style>
  <w:style w:type="table" w:customStyle="1" w:styleId="afffe">
    <w:basedOn w:val="TableNormal1"/>
    <w:tblPr>
      <w:tblStyleRowBandSize w:val="1"/>
      <w:tblStyleColBandSize w:val="1"/>
    </w:tblPr>
  </w:style>
  <w:style w:type="table" w:customStyle="1" w:styleId="affff">
    <w:basedOn w:val="TableNormal1"/>
    <w:tblPr>
      <w:tblStyleRowBandSize w:val="1"/>
      <w:tblStyleColBandSize w:val="1"/>
    </w:tblPr>
  </w:style>
  <w:style w:type="table" w:customStyle="1" w:styleId="affff0">
    <w:basedOn w:val="TableNormal1"/>
    <w:tblPr>
      <w:tblStyleRowBandSize w:val="1"/>
      <w:tblStyleColBandSize w:val="1"/>
    </w:tblPr>
  </w:style>
  <w:style w:type="table" w:customStyle="1" w:styleId="affff1">
    <w:basedOn w:val="TableNormal1"/>
    <w:tblPr>
      <w:tblStyleRowBandSize w:val="1"/>
      <w:tblStyleColBandSize w:val="1"/>
    </w:tblPr>
  </w:style>
  <w:style w:type="table" w:customStyle="1" w:styleId="affff2">
    <w:basedOn w:val="TableNormal1"/>
    <w:tblPr>
      <w:tblStyleRowBandSize w:val="1"/>
      <w:tblStyleColBandSize w:val="1"/>
    </w:tblPr>
  </w:style>
  <w:style w:type="table" w:customStyle="1" w:styleId="affff3">
    <w:basedOn w:val="TableNormal1"/>
    <w:tblPr>
      <w:tblStyleRowBandSize w:val="1"/>
      <w:tblStyleColBandSize w:val="1"/>
    </w:tblPr>
  </w:style>
  <w:style w:type="table" w:customStyle="1" w:styleId="affff4">
    <w:basedOn w:val="TableNormal1"/>
    <w:tblPr>
      <w:tblStyleRowBandSize w:val="1"/>
      <w:tblStyleColBandSize w:val="1"/>
    </w:tblPr>
  </w:style>
  <w:style w:type="character" w:styleId="Odkaznakoment">
    <w:name w:val="annotation reference"/>
    <w:basedOn w:val="Standardnpsmoodstavce"/>
    <w:uiPriority w:val="99"/>
    <w:semiHidden/>
    <w:unhideWhenUsed/>
    <w:rsid w:val="00B25977"/>
    <w:rPr>
      <w:sz w:val="16"/>
      <w:szCs w:val="16"/>
    </w:rPr>
  </w:style>
  <w:style w:type="paragraph" w:styleId="Textkomente">
    <w:name w:val="annotation text"/>
    <w:basedOn w:val="Normln"/>
    <w:link w:val="TextkomenteChar"/>
    <w:uiPriority w:val="99"/>
    <w:semiHidden/>
    <w:unhideWhenUsed/>
    <w:rsid w:val="00B25977"/>
    <w:pPr>
      <w:spacing w:line="240" w:lineRule="auto"/>
    </w:pPr>
    <w:rPr>
      <w:sz w:val="20"/>
      <w:szCs w:val="20"/>
    </w:rPr>
  </w:style>
  <w:style w:type="character" w:customStyle="1" w:styleId="TextkomenteChar">
    <w:name w:val="Text komentáře Char"/>
    <w:basedOn w:val="Standardnpsmoodstavce"/>
    <w:link w:val="Textkomente"/>
    <w:uiPriority w:val="99"/>
    <w:semiHidden/>
    <w:rsid w:val="00B25977"/>
    <w:rPr>
      <w:sz w:val="20"/>
      <w:szCs w:val="20"/>
    </w:rPr>
  </w:style>
  <w:style w:type="paragraph" w:styleId="Pedmtkomente">
    <w:name w:val="annotation subject"/>
    <w:basedOn w:val="Textkomente"/>
    <w:next w:val="Textkomente"/>
    <w:link w:val="PedmtkomenteChar"/>
    <w:uiPriority w:val="99"/>
    <w:semiHidden/>
    <w:unhideWhenUsed/>
    <w:rsid w:val="00B25977"/>
    <w:rPr>
      <w:b/>
      <w:bCs/>
    </w:rPr>
  </w:style>
  <w:style w:type="character" w:customStyle="1" w:styleId="PedmtkomenteChar">
    <w:name w:val="Předmět komentáře Char"/>
    <w:basedOn w:val="TextkomenteChar"/>
    <w:link w:val="Pedmtkomente"/>
    <w:uiPriority w:val="99"/>
    <w:semiHidden/>
    <w:rsid w:val="00B25977"/>
    <w:rPr>
      <w:b/>
      <w:bCs/>
      <w:sz w:val="20"/>
      <w:szCs w:val="20"/>
    </w:rPr>
  </w:style>
  <w:style w:type="paragraph" w:styleId="Textbubliny">
    <w:name w:val="Balloon Text"/>
    <w:basedOn w:val="Normln"/>
    <w:link w:val="TextbublinyChar"/>
    <w:uiPriority w:val="99"/>
    <w:semiHidden/>
    <w:unhideWhenUsed/>
    <w:rsid w:val="00B25977"/>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59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1330</TotalTime>
  <Pages>15</Pages>
  <Words>3255</Words>
  <Characters>19210</Characters>
  <Application>Microsoft Office Word</Application>
  <DocSecurity>0</DocSecurity>
  <Lines>160</Lines>
  <Paragraphs>44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22421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Borovská Radka</dc:creator>
  <cp:lastModifiedBy>borovska</cp:lastModifiedBy>
  <cp:revision>78</cp:revision>
  <dcterms:created xsi:type="dcterms:W3CDTF">2017-07-12T13:27:00Z</dcterms:created>
  <dcterms:modified xsi:type="dcterms:W3CDTF">2017-08-24T13:11:00Z</dcterms:modified>
</cp:coreProperties>
</file>